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AF5D7" w14:textId="77777777" w:rsidR="00786760" w:rsidRPr="005A1459" w:rsidRDefault="00786760" w:rsidP="00786760">
      <w:pPr>
        <w:tabs>
          <w:tab w:val="left" w:pos="5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A14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521793B" wp14:editId="5034A63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4865" cy="828040"/>
            <wp:effectExtent l="0" t="0" r="0" b="0"/>
            <wp:wrapSquare wrapText="bothSides"/>
            <wp:docPr id="12" name="Picture 12" descr="Description: Description: 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45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8BD3C" wp14:editId="2BE05DF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1995" cy="822960"/>
            <wp:effectExtent l="0" t="0" r="1905" b="0"/>
            <wp:wrapSquare wrapText="bothSides"/>
            <wp:docPr id="11" name="Picture 11" descr="Description: Description: 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145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REPUBLIKA E KOSOVËS – REPUBLIKA KOSOVO  </w:t>
      </w:r>
    </w:p>
    <w:p w14:paraId="27A61DD0" w14:textId="77777777" w:rsidR="00786760" w:rsidRPr="005A1459" w:rsidRDefault="00786760" w:rsidP="00786760">
      <w:pPr>
        <w:tabs>
          <w:tab w:val="left" w:pos="5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5A1459">
        <w:rPr>
          <w:rFonts w:ascii="Times New Roman" w:hAnsi="Times New Roman" w:cs="Times New Roman"/>
          <w:b/>
          <w:bCs/>
          <w:sz w:val="24"/>
          <w:szCs w:val="24"/>
          <w:lang w:val="sq-AL"/>
        </w:rPr>
        <w:t>REPUBLIC OF KOSOVO</w:t>
      </w:r>
    </w:p>
    <w:p w14:paraId="2AD26CD6" w14:textId="77777777" w:rsidR="00786760" w:rsidRPr="005A1459" w:rsidRDefault="00786760" w:rsidP="00786760">
      <w:pPr>
        <w:pBdr>
          <w:bottom w:val="single" w:sz="4" w:space="1" w:color="auto"/>
        </w:pBdr>
        <w:tabs>
          <w:tab w:val="left" w:pos="5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</w:pPr>
      <w:r w:rsidRPr="005A145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Kuvendi Komunal Dragash – </w:t>
      </w:r>
      <w:proofErr w:type="spellStart"/>
      <w:r w:rsidRPr="005A1459">
        <w:rPr>
          <w:rFonts w:ascii="Times New Roman" w:hAnsi="Times New Roman" w:cs="Times New Roman"/>
          <w:b/>
          <w:bCs/>
          <w:sz w:val="24"/>
          <w:szCs w:val="24"/>
          <w:lang w:val="sq-AL"/>
        </w:rPr>
        <w:t>Skup</w:t>
      </w:r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>ština</w:t>
      </w:r>
      <w:proofErr w:type="spellEnd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 xml:space="preserve"> </w:t>
      </w:r>
      <w:proofErr w:type="spellStart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>Opštine</w:t>
      </w:r>
      <w:proofErr w:type="spellEnd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 xml:space="preserve"> </w:t>
      </w:r>
      <w:proofErr w:type="spellStart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>Dragaš</w:t>
      </w:r>
      <w:proofErr w:type="spellEnd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 xml:space="preserve"> – </w:t>
      </w:r>
      <w:proofErr w:type="spellStart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>Municipality</w:t>
      </w:r>
      <w:proofErr w:type="spellEnd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 xml:space="preserve"> </w:t>
      </w:r>
      <w:proofErr w:type="spellStart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>of</w:t>
      </w:r>
      <w:proofErr w:type="spellEnd"/>
      <w:r w:rsidRPr="005A1459">
        <w:rPr>
          <w:rFonts w:ascii="Times New Roman" w:hAnsi="Times New Roman" w:cs="Times New Roman"/>
          <w:b/>
          <w:bCs/>
          <w:sz w:val="24"/>
          <w:szCs w:val="24"/>
          <w:lang w:val="sq-AL" w:bidi="ar-EG"/>
        </w:rPr>
        <w:t xml:space="preserve"> Dragash</w:t>
      </w:r>
    </w:p>
    <w:p w14:paraId="65A61107" w14:textId="2BB82306" w:rsidR="00786760" w:rsidRDefault="00786760" w:rsidP="00786760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52245A65" w14:textId="57ACBDE4" w:rsidR="00C1155E" w:rsidRDefault="00C1155E" w:rsidP="00786760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8FDAE92" w14:textId="77777777" w:rsidR="00C1155E" w:rsidRPr="005A1459" w:rsidRDefault="00C1155E" w:rsidP="00786760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4A324DCD" w14:textId="61AFAE21" w:rsidR="00AC58FC" w:rsidRPr="00C1155E" w:rsidRDefault="00C1155E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</w:pPr>
      <w:r w:rsidRPr="00C1155E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 xml:space="preserve"> </w:t>
      </w:r>
      <w:r w:rsidR="00AC58FC" w:rsidRPr="00C1155E">
        <w:rPr>
          <w:rFonts w:ascii="Times New Roman" w:eastAsia="Times New Roman" w:hAnsi="Times New Roman" w:cs="Times New Roman"/>
          <w:b/>
          <w:sz w:val="24"/>
          <w:szCs w:val="24"/>
          <w:lang w:val="sq-AL" w:eastAsia="sq-AL"/>
        </w:rPr>
        <w:t>(PREDLOG)</w:t>
      </w:r>
    </w:p>
    <w:p w14:paraId="06DF9C66" w14:textId="56E6A062" w:rsidR="00AC58FC" w:rsidRP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PRAVILNIK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A</w:t>
      </w:r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O DOPUNI I IZMЕ</w:t>
      </w:r>
      <w:r w:rsidR="008B4E02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NI</w:t>
      </w:r>
      <w:bookmarkStart w:id="0" w:name="_GoBack"/>
      <w:bookmarkEnd w:id="0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PRAVILNIKA</w:t>
      </w:r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br/>
        <w:t xml:space="preserve">O UPRAVLJANJU OTPADOM </w:t>
      </w:r>
      <w:r w:rsidR="00F74F5B"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BR. 01.NR.060/01-22757-1/24 OD 30.08.2024. GODINE</w:t>
      </w:r>
    </w:p>
    <w:p w14:paraId="4B7FB03F" w14:textId="77777777" w:rsidR="00AC58FC" w:rsidRP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Član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1.</w:t>
      </w:r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br/>
      </w: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Svrha</w:t>
      </w:r>
      <w:proofErr w:type="spellEnd"/>
    </w:p>
    <w:p w14:paraId="7C994DC1" w14:textId="77777777" w:rsidR="00AC58FC" w:rsidRPr="00AC58FC" w:rsidRDefault="00AC58FC" w:rsidP="00AC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Svrha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ovog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Pravilnika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jeste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dopuna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izmena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Pravilnika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upravljanju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pod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protokolarnim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brojem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01.Nr.060/01-22757-1/24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30.08.2024. godine.</w:t>
      </w:r>
    </w:p>
    <w:p w14:paraId="2048E265" w14:textId="77777777" w:rsidR="00AC58FC" w:rsidRP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Član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2.</w:t>
      </w:r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br/>
      </w: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Izmena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člana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20.</w:t>
      </w:r>
    </w:p>
    <w:p w14:paraId="27220B25" w14:textId="77777777" w:rsidR="00AC58FC" w:rsidRPr="00AC58FC" w:rsidRDefault="00AC58FC" w:rsidP="00AC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Član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20.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osnovnog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Pravilnika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upravljanju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pod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protokolarnim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brojem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01.Nr.060/01-22757-1/24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30.08.2024. godine,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preformuliše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se i glasi:</w:t>
      </w:r>
    </w:p>
    <w:p w14:paraId="601244BC" w14:textId="77777777" w:rsidR="00AC58FC" w:rsidRPr="00AC58FC" w:rsidRDefault="00AC58FC" w:rsidP="00AC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Kaznene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odredbe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– </w:t>
      </w: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Novčane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kazne</w:t>
      </w:r>
      <w:proofErr w:type="spellEnd"/>
    </w:p>
    <w:p w14:paraId="37E3C646" w14:textId="77777777" w:rsidR="00AC58FC" w:rsidRPr="00AC58FC" w:rsidRDefault="00AC58FC" w:rsidP="00AC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2.1.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Protiv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proizvođača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koji ne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izvrši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plaćanje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naknade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u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utvrđenim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rokovima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pokrenuće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se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zakonski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postupci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naplatu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duga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uključujući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sudski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izvršni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postupak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u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skladu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sa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važećim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zakonodavstvom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14:paraId="383A4D70" w14:textId="77777777" w:rsidR="00AC58FC" w:rsidRPr="00AC58FC" w:rsidRDefault="00AC58FC" w:rsidP="00AC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2.2.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prekršioce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odredaba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ovog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Pravilnika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opštinski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inspektor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izriče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mandatne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novčane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kazne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u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skladu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sa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Zakonom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. 08/L-071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izmeni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dopuni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Zakona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. 04/L-060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14:paraId="3533F88E" w14:textId="77777777" w:rsid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</w:p>
    <w:p w14:paraId="2F32CB9B" w14:textId="571EC93D" w:rsid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</w:p>
    <w:p w14:paraId="531B1DD3" w14:textId="5253FA5F" w:rsidR="00C1155E" w:rsidRDefault="00C1155E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</w:p>
    <w:p w14:paraId="7AB8FCBA" w14:textId="25C47331" w:rsidR="00C1155E" w:rsidRDefault="00C1155E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</w:p>
    <w:p w14:paraId="7C83EFF2" w14:textId="77777777" w:rsidR="00C1155E" w:rsidRDefault="00C1155E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</w:p>
    <w:p w14:paraId="46ADC155" w14:textId="25D31E01" w:rsidR="00AC58FC" w:rsidRP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lastRenderedPageBreak/>
        <w:t>Član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3.</w:t>
      </w:r>
    </w:p>
    <w:p w14:paraId="12DEC075" w14:textId="77777777" w:rsidR="00AC58FC" w:rsidRP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Izmena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Priloga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A</w:t>
      </w:r>
    </w:p>
    <w:p w14:paraId="068A1589" w14:textId="77777777" w:rsidR="00AC58FC" w:rsidRPr="00AC58FC" w:rsidRDefault="00AC58FC" w:rsidP="00AC58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U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Prilogu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A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Pravilnika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upravljanju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pod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protokolarnim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brojem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01.Nr.060/01-22757-1/24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30.08.2024. godine, u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Tabeli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1, u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kategoriji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„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Domaćinstva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“, tarife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naknade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menjaju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se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kako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sledi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4393"/>
      </w:tblGrid>
      <w:tr w:rsidR="00AC58FC" w:rsidRPr="005A1459" w14:paraId="26A6B25C" w14:textId="77777777" w:rsidTr="00627758">
        <w:tc>
          <w:tcPr>
            <w:tcW w:w="4237" w:type="dxa"/>
            <w:tcBorders>
              <w:top w:val="single" w:sz="4" w:space="0" w:color="auto"/>
            </w:tcBorders>
            <w:vAlign w:val="center"/>
          </w:tcPr>
          <w:p w14:paraId="37D4A631" w14:textId="166B3411" w:rsidR="00AC58FC" w:rsidRPr="005A1459" w:rsidRDefault="00AC58FC" w:rsidP="0062775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proofErr w:type="spellStart"/>
            <w:r w:rsidRPr="00AC58FC">
              <w:rPr>
                <w:rFonts w:ascii="Times New Roman" w:hAnsi="Times New Roman" w:cs="Times New Roman"/>
                <w:b/>
                <w:sz w:val="24"/>
                <w:szCs w:val="24"/>
              </w:rPr>
              <w:t>Mesečne</w:t>
            </w:r>
            <w:proofErr w:type="spellEnd"/>
            <w:r w:rsidRPr="00AC5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C58FC">
              <w:rPr>
                <w:rFonts w:ascii="Times New Roman" w:hAnsi="Times New Roman" w:cs="Times New Roman"/>
                <w:b/>
                <w:sz w:val="24"/>
                <w:szCs w:val="24"/>
              </w:rPr>
              <w:t>tarife</w:t>
            </w:r>
            <w:proofErr w:type="spellEnd"/>
            <w:r w:rsidRPr="00AC58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14:paraId="018B2660" w14:textId="5CCA9BB8" w:rsidR="00AC58FC" w:rsidRPr="00AC58FC" w:rsidRDefault="00AC58FC" w:rsidP="00AC58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 w:rsidRPr="00AC58FC"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  <w:t xml:space="preserve">7,50 € po </w:t>
            </w:r>
            <w:proofErr w:type="spellStart"/>
            <w:r w:rsidRPr="00AC58FC"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  <w:t>porodičnom</w:t>
            </w:r>
            <w:proofErr w:type="spellEnd"/>
            <w:r w:rsidRPr="00AC58FC"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  <w:t xml:space="preserve"> </w:t>
            </w:r>
            <w:proofErr w:type="spellStart"/>
            <w:r w:rsidRPr="00AC58FC"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  <w:t>domaćinstvu</w:t>
            </w:r>
            <w:proofErr w:type="spellEnd"/>
            <w:r w:rsidRPr="00AC58FC"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  <w:t xml:space="preserve"> (rezidenti)</w:t>
            </w:r>
          </w:p>
          <w:p w14:paraId="524BE626" w14:textId="5D7729F7" w:rsidR="00AC58FC" w:rsidRPr="00AC58FC" w:rsidRDefault="00AC58FC" w:rsidP="00AC58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4,50 € po </w:t>
            </w:r>
            <w:proofErr w:type="spellStart"/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pojedincu</w:t>
            </w:r>
            <w:proofErr w:type="spellEnd"/>
          </w:p>
          <w:p w14:paraId="3FE7474A" w14:textId="23AC4D9B" w:rsidR="00AC58FC" w:rsidRPr="005A1459" w:rsidRDefault="00AC58FC" w:rsidP="00AC58F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20,00 € </w:t>
            </w:r>
            <w:proofErr w:type="spellStart"/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</w:t>
            </w:r>
            <w:proofErr w:type="spellEnd"/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nerezidente</w:t>
            </w:r>
            <w:proofErr w:type="spellEnd"/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dijaspora</w:t>
            </w:r>
            <w:proofErr w:type="spellEnd"/>
            <w:r w:rsidRPr="00AC58F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</w:tr>
    </w:tbl>
    <w:p w14:paraId="702F892E" w14:textId="77777777" w:rsidR="00AC58FC" w:rsidRPr="005A1459" w:rsidRDefault="00AC58FC" w:rsidP="002004BC">
      <w:pPr>
        <w:pStyle w:val="NormalWeb"/>
        <w:rPr>
          <w:lang w:val="sq-AL"/>
        </w:rPr>
      </w:pPr>
    </w:p>
    <w:p w14:paraId="6EB2C492" w14:textId="77777777" w:rsidR="00AC58FC" w:rsidRPr="00AC58FC" w:rsidRDefault="00AC58FC" w:rsidP="00AC58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>Član</w:t>
      </w:r>
      <w:proofErr w:type="spellEnd"/>
      <w:r w:rsidRPr="00AC58FC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/>
        </w:rPr>
        <w:t xml:space="preserve"> 4.</w:t>
      </w:r>
    </w:p>
    <w:p w14:paraId="0BEB8387" w14:textId="62003D7B" w:rsidR="008E3240" w:rsidRPr="009D034A" w:rsidRDefault="00AC58FC" w:rsidP="009D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Pravilnik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dopuni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izmeni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Pravilnika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upravljanju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otpadom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. 01.Nr.060/01-22757-1/24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od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30.08.2024. godine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stupa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na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snagu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30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dana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nakon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dostavljanja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nadzornom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organu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, u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smislu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člana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8. i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člana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9.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Zakona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. 08/L-284 o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administrativnom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preispitivanju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akata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opština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(„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Službeni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glasnik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Republike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Kosovo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“,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br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. 24/2024),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kao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nakon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objavljivanja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na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oglasnoj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tabli</w:t>
      </w:r>
      <w:proofErr w:type="spellEnd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 </w:t>
      </w:r>
      <w:proofErr w:type="spellStart"/>
      <w:r w:rsidRPr="00AC58FC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zvan</w:t>
      </w:r>
      <w:r w:rsidR="009D034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ičnoj</w:t>
      </w:r>
      <w:proofErr w:type="spellEnd"/>
      <w:r w:rsidR="009D034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internet </w:t>
      </w:r>
      <w:proofErr w:type="spellStart"/>
      <w:r w:rsidR="009D034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stranici</w:t>
      </w:r>
      <w:proofErr w:type="spellEnd"/>
      <w:r w:rsidR="009D034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</w:t>
      </w:r>
      <w:proofErr w:type="spellStart"/>
      <w:r w:rsidR="009D034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Opštine</w:t>
      </w:r>
      <w:proofErr w:type="spellEnd"/>
      <w:r w:rsidR="009D034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sectPr w:rsidR="008E3240" w:rsidRPr="009D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60"/>
    <w:rsid w:val="002004BC"/>
    <w:rsid w:val="002759D1"/>
    <w:rsid w:val="004B1DB6"/>
    <w:rsid w:val="005A1459"/>
    <w:rsid w:val="00786760"/>
    <w:rsid w:val="007C793C"/>
    <w:rsid w:val="008B4E02"/>
    <w:rsid w:val="008E3240"/>
    <w:rsid w:val="009D034A"/>
    <w:rsid w:val="00AC58FC"/>
    <w:rsid w:val="00B02DA6"/>
    <w:rsid w:val="00B44154"/>
    <w:rsid w:val="00B60E44"/>
    <w:rsid w:val="00C1155E"/>
    <w:rsid w:val="00DF6ECA"/>
    <w:rsid w:val="00F2234B"/>
    <w:rsid w:val="00F7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607A"/>
  <w15:chartTrackingRefBased/>
  <w15:docId w15:val="{B6424155-2BE5-4CD7-BAC5-C1615AE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240"/>
    <w:pPr>
      <w:ind w:left="720"/>
      <w:contextualSpacing/>
    </w:pPr>
  </w:style>
  <w:style w:type="table" w:styleId="TableGrid">
    <w:name w:val="Table Grid"/>
    <w:basedOn w:val="TableNormal"/>
    <w:uiPriority w:val="39"/>
    <w:rsid w:val="008E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20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4BC"/>
    <w:rPr>
      <w:b/>
      <w:bCs/>
    </w:rPr>
  </w:style>
  <w:style w:type="paragraph" w:styleId="NormalWeb">
    <w:name w:val="Normal (Web)"/>
    <w:basedOn w:val="Normal"/>
    <w:uiPriority w:val="99"/>
    <w:unhideWhenUsed/>
    <w:rsid w:val="0020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Emini</dc:creator>
  <cp:keywords/>
  <dc:description/>
  <cp:lastModifiedBy>Fari Kolloni</cp:lastModifiedBy>
  <cp:revision>8</cp:revision>
  <dcterms:created xsi:type="dcterms:W3CDTF">2026-06-08T07:34:00Z</dcterms:created>
  <dcterms:modified xsi:type="dcterms:W3CDTF">2026-06-08T08:15:00Z</dcterms:modified>
</cp:coreProperties>
</file>