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D6" w:rsidRDefault="00AB2472" w:rsidP="000C6353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q-AL"/>
        </w:rPr>
      </w:pPr>
      <w:r w:rsidRPr="00A7795B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49933004" wp14:editId="2EA5DC1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29640" cy="933450"/>
            <wp:effectExtent l="0" t="0" r="3810" b="0"/>
            <wp:wrapSquare wrapText="bothSides"/>
            <wp:docPr id="4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472" w:rsidRDefault="00AB2472" w:rsidP="000C6353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q-AL"/>
        </w:rPr>
      </w:pPr>
    </w:p>
    <w:p w:rsidR="00AB2472" w:rsidRPr="00A7795B" w:rsidRDefault="00AB2472" w:rsidP="00AB2472">
      <w:pPr>
        <w:tabs>
          <w:tab w:val="left" w:pos="27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5B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2BF99256" wp14:editId="206FAC42">
            <wp:simplePos x="0" y="0"/>
            <wp:positionH relativeFrom="column">
              <wp:posOffset>-47625</wp:posOffset>
            </wp:positionH>
            <wp:positionV relativeFrom="paragraph">
              <wp:posOffset>-581025</wp:posOffset>
            </wp:positionV>
            <wp:extent cx="723900" cy="819785"/>
            <wp:effectExtent l="19050" t="0" r="0" b="0"/>
            <wp:wrapSquare wrapText="bothSides"/>
            <wp:docPr id="3" name="Picture 3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95B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:rsidR="00AB2472" w:rsidRPr="00A7795B" w:rsidRDefault="00AB2472" w:rsidP="00AB2472">
      <w:pPr>
        <w:tabs>
          <w:tab w:val="left" w:pos="324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5B">
        <w:rPr>
          <w:rFonts w:ascii="Times New Roman" w:hAnsi="Times New Roman" w:cs="Times New Roman"/>
          <w:b/>
          <w:sz w:val="24"/>
          <w:szCs w:val="24"/>
        </w:rPr>
        <w:t>Rep</w:t>
      </w:r>
      <w:r w:rsidR="007B24ED">
        <w:rPr>
          <w:rFonts w:ascii="Times New Roman" w:hAnsi="Times New Roman" w:cs="Times New Roman"/>
          <w:b/>
          <w:sz w:val="24"/>
          <w:szCs w:val="24"/>
        </w:rPr>
        <w:t xml:space="preserve">ublika </w:t>
      </w:r>
      <w:proofErr w:type="spellStart"/>
      <w:r w:rsidR="007B24ED">
        <w:rPr>
          <w:rFonts w:ascii="Times New Roman" w:hAnsi="Times New Roman" w:cs="Times New Roman"/>
          <w:b/>
          <w:sz w:val="24"/>
          <w:szCs w:val="24"/>
        </w:rPr>
        <w:t>Kosovo</w:t>
      </w:r>
      <w:proofErr w:type="spellEnd"/>
      <w:r w:rsidR="007B24E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B24ED">
        <w:rPr>
          <w:rFonts w:ascii="Times New Roman" w:hAnsi="Times New Roman" w:cs="Times New Roman"/>
          <w:b/>
          <w:sz w:val="24"/>
          <w:szCs w:val="24"/>
        </w:rPr>
        <w:t>Republic</w:t>
      </w:r>
      <w:proofErr w:type="spellEnd"/>
      <w:r w:rsidR="007B2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24E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7B24ED">
        <w:rPr>
          <w:rFonts w:ascii="Times New Roman" w:hAnsi="Times New Roman" w:cs="Times New Roman"/>
          <w:b/>
          <w:sz w:val="24"/>
          <w:szCs w:val="24"/>
        </w:rPr>
        <w:t xml:space="preserve"> Kosova</w:t>
      </w:r>
    </w:p>
    <w:p w:rsidR="00AB2472" w:rsidRPr="00A7795B" w:rsidRDefault="00AB2472" w:rsidP="00AB2472">
      <w:pPr>
        <w:pBdr>
          <w:bottom w:val="single" w:sz="4" w:space="1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5B">
        <w:rPr>
          <w:rFonts w:ascii="Times New Roman" w:hAnsi="Times New Roman" w:cs="Times New Roman"/>
          <w:b/>
          <w:sz w:val="24"/>
          <w:szCs w:val="24"/>
        </w:rPr>
        <w:t xml:space="preserve"> Komuna Dragash/ </w:t>
      </w:r>
      <w:proofErr w:type="spellStart"/>
      <w:r w:rsidRPr="00A7795B">
        <w:rPr>
          <w:rFonts w:ascii="Times New Roman" w:hAnsi="Times New Roman" w:cs="Times New Roman"/>
          <w:b/>
          <w:sz w:val="24"/>
          <w:szCs w:val="24"/>
        </w:rPr>
        <w:t>Opština</w:t>
      </w:r>
      <w:proofErr w:type="spellEnd"/>
      <w:r w:rsidRPr="00A779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795B">
        <w:rPr>
          <w:rFonts w:ascii="Times New Roman" w:hAnsi="Times New Roman" w:cs="Times New Roman"/>
          <w:b/>
          <w:sz w:val="24"/>
          <w:szCs w:val="24"/>
        </w:rPr>
        <w:t>Dragaš</w:t>
      </w:r>
      <w:proofErr w:type="spellEnd"/>
      <w:r w:rsidRPr="00A7795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7795B">
        <w:rPr>
          <w:rFonts w:ascii="Times New Roman" w:hAnsi="Times New Roman" w:cs="Times New Roman"/>
          <w:b/>
          <w:sz w:val="24"/>
          <w:szCs w:val="24"/>
        </w:rPr>
        <w:t>Dragas</w:t>
      </w:r>
      <w:proofErr w:type="spellEnd"/>
      <w:r w:rsidRPr="00A779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795B">
        <w:rPr>
          <w:rFonts w:ascii="Times New Roman" w:hAnsi="Times New Roman" w:cs="Times New Roman"/>
          <w:b/>
          <w:sz w:val="24"/>
          <w:szCs w:val="24"/>
        </w:rPr>
        <w:t>Municipality</w:t>
      </w:r>
      <w:proofErr w:type="spellEnd"/>
    </w:p>
    <w:p w:rsidR="00AB2472" w:rsidRPr="00C72F79" w:rsidRDefault="00AB2472" w:rsidP="000C6353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sq-AL"/>
        </w:rPr>
      </w:pPr>
    </w:p>
    <w:p w:rsidR="00716CD6" w:rsidRDefault="00716CD6" w:rsidP="00716CD6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q-AL"/>
        </w:rPr>
      </w:pPr>
    </w:p>
    <w:p w:rsidR="00A14F71" w:rsidRDefault="00A14F71" w:rsidP="00716CD6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q-AL"/>
        </w:rPr>
      </w:pPr>
    </w:p>
    <w:p w:rsidR="00A14F71" w:rsidRDefault="00A14F71" w:rsidP="00716CD6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q-AL"/>
        </w:rPr>
      </w:pPr>
    </w:p>
    <w:p w:rsidR="00A14F71" w:rsidRDefault="00A14F71" w:rsidP="00716CD6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q-AL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sq-AL"/>
        </w:rPr>
        <w:t>LISTA E HOLLËSISHME E SHËRBIMEVE QË OFRON KOMUNA E DRAGASHIT PËR QYTETARËT</w:t>
      </w:r>
    </w:p>
    <w:p w:rsidR="00A14F71" w:rsidRDefault="00A14F71" w:rsidP="00B83D3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56"/>
          <w:szCs w:val="56"/>
          <w:lang w:eastAsia="sq-AL"/>
        </w:rPr>
      </w:pPr>
    </w:p>
    <w:p w:rsidR="00B83D3D" w:rsidRDefault="00B83D3D" w:rsidP="00B83D3D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56"/>
          <w:szCs w:val="56"/>
          <w:lang w:eastAsia="sq-AL"/>
        </w:rPr>
      </w:pPr>
    </w:p>
    <w:p w:rsidR="00A14F71" w:rsidRDefault="00A14F71" w:rsidP="00A14F71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716CD6" w:rsidRPr="00C83016" w:rsidRDefault="00A14F71" w:rsidP="00A14F7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lastRenderedPageBreak/>
        <w:t>Llojet e sh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rbimeve që ofron Komuna e Dragashit për qytetarët kan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b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jn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99496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kryesisht</w:t>
      </w:r>
      <w:r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me</w:t>
      </w:r>
      <w:r w:rsidR="00716CD6" w:rsidRPr="00C83016">
        <w:rPr>
          <w:rFonts w:ascii="Times New Roman" w:hAnsi="Times New Roman" w:cs="Times New Roman"/>
          <w:sz w:val="24"/>
          <w:szCs w:val="24"/>
        </w:rPr>
        <w:t xml:space="preserve"> licenca, leje, autorizime, certifikata, vërtetime apo shërbime publike të t</w:t>
      </w:r>
      <w:r w:rsidRPr="00C83016">
        <w:rPr>
          <w:rFonts w:ascii="Times New Roman" w:hAnsi="Times New Roman" w:cs="Times New Roman"/>
          <w:sz w:val="24"/>
          <w:szCs w:val="24"/>
        </w:rPr>
        <w:t>jera. N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 xml:space="preserve"> List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n e m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poshtm</w:t>
      </w:r>
      <w:r w:rsidR="00E3668D">
        <w:rPr>
          <w:rFonts w:ascii="Times New Roman" w:hAnsi="Times New Roman" w:cs="Times New Roman"/>
          <w:sz w:val="24"/>
          <w:szCs w:val="24"/>
        </w:rPr>
        <w:t>e</w:t>
      </w:r>
      <w:r w:rsidRPr="00C83016">
        <w:rPr>
          <w:rFonts w:ascii="Times New Roman" w:hAnsi="Times New Roman" w:cs="Times New Roman"/>
          <w:sz w:val="24"/>
          <w:szCs w:val="24"/>
        </w:rPr>
        <w:t xml:space="preserve"> t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 xml:space="preserve"> k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tyre sh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rbimeve, p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rveç llojit t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 xml:space="preserve"> sh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rbimit, jan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 xml:space="preserve"> t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 xml:space="preserve"> p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rcaktuara n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 xml:space="preserve"> m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nyr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 xml:space="preserve"> t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 xml:space="preserve"> detajuar dhe procedurat dhe kushtet e marrjes s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 xml:space="preserve"> k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tyre sh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rbimeve, dokumentacioni i nevojsh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m i cili k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rkohet p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Pr="00C83016">
        <w:rPr>
          <w:rFonts w:ascii="Times New Roman" w:hAnsi="Times New Roman" w:cs="Times New Roman"/>
          <w:sz w:val="24"/>
          <w:szCs w:val="24"/>
        </w:rPr>
        <w:t>r realizimin e tyre, formulari i ap</w:t>
      </w:r>
      <w:r w:rsidR="00A4485D" w:rsidRPr="00C83016">
        <w:rPr>
          <w:rFonts w:ascii="Times New Roman" w:hAnsi="Times New Roman" w:cs="Times New Roman"/>
          <w:sz w:val="24"/>
          <w:szCs w:val="24"/>
        </w:rPr>
        <w:t>likimit p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>r sh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>rbimet e caktuara, afati i detyruesh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>m p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>r t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 xml:space="preserve"> marr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 xml:space="preserve"> p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>rgjigje n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 xml:space="preserve"> sh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>rbimin e k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>rkuar, si dhe afati dhe organi ku b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>het ankesa, n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 xml:space="preserve"> rast t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 xml:space="preserve"> refuzimit t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 xml:space="preserve"> p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A4485D" w:rsidRPr="00C83016">
        <w:rPr>
          <w:rFonts w:ascii="Times New Roman" w:hAnsi="Times New Roman" w:cs="Times New Roman"/>
          <w:sz w:val="24"/>
          <w:szCs w:val="24"/>
        </w:rPr>
        <w:t xml:space="preserve">rgjigjes apo </w:t>
      </w:r>
      <w:proofErr w:type="spellStart"/>
      <w:r w:rsidR="00CA601A" w:rsidRPr="00C83016">
        <w:rPr>
          <w:rFonts w:ascii="Times New Roman" w:hAnsi="Times New Roman" w:cs="Times New Roman"/>
          <w:sz w:val="24"/>
          <w:szCs w:val="24"/>
        </w:rPr>
        <w:t>mosofrimit</w:t>
      </w:r>
      <w:proofErr w:type="spellEnd"/>
      <w:r w:rsidR="00CA601A" w:rsidRPr="00C83016">
        <w:rPr>
          <w:rFonts w:ascii="Times New Roman" w:hAnsi="Times New Roman" w:cs="Times New Roman"/>
          <w:sz w:val="24"/>
          <w:szCs w:val="24"/>
        </w:rPr>
        <w:t xml:space="preserve"> t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CA601A" w:rsidRPr="00C83016">
        <w:rPr>
          <w:rFonts w:ascii="Times New Roman" w:hAnsi="Times New Roman" w:cs="Times New Roman"/>
          <w:sz w:val="24"/>
          <w:szCs w:val="24"/>
        </w:rPr>
        <w:t xml:space="preserve"> sh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CA601A" w:rsidRPr="00C83016">
        <w:rPr>
          <w:rFonts w:ascii="Times New Roman" w:hAnsi="Times New Roman" w:cs="Times New Roman"/>
          <w:sz w:val="24"/>
          <w:szCs w:val="24"/>
        </w:rPr>
        <w:t>rbimit n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CA601A" w:rsidRPr="00C83016">
        <w:rPr>
          <w:rFonts w:ascii="Times New Roman" w:hAnsi="Times New Roman" w:cs="Times New Roman"/>
          <w:sz w:val="24"/>
          <w:szCs w:val="24"/>
        </w:rPr>
        <w:t xml:space="preserve"> afatin e detyruesh</w:t>
      </w:r>
      <w:r w:rsidR="00C83016">
        <w:rPr>
          <w:rFonts w:ascii="Times New Roman" w:hAnsi="Times New Roman" w:cs="Times New Roman"/>
          <w:sz w:val="24"/>
          <w:szCs w:val="24"/>
        </w:rPr>
        <w:t>ë</w:t>
      </w:r>
      <w:r w:rsidR="00CA601A" w:rsidRPr="00C83016">
        <w:rPr>
          <w:rFonts w:ascii="Times New Roman" w:hAnsi="Times New Roman" w:cs="Times New Roman"/>
          <w:sz w:val="24"/>
          <w:szCs w:val="24"/>
        </w:rPr>
        <w:t>m ligjor.</w:t>
      </w:r>
    </w:p>
    <w:p w:rsidR="00716CD6" w:rsidRPr="00C83016" w:rsidRDefault="00716CD6" w:rsidP="00716CD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Kjo lisë është përg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atitur duke u bazuar në Udh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zuesin p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r P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rmbajtjen e Faqeve t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Internetit t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Institucioneve Publike</w:t>
      </w:r>
      <w:r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e Agjencisë për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Informim dhe Privatësi (AIP), Pika 8.f. e cila p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rcakton n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m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nyr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detajuar</w:t>
      </w:r>
      <w:r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p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rmbajtjen e List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s s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holl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sishme t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sh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rbimeve q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duhet ta hartoj</w:t>
      </w:r>
      <w:r w:rsid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="00CA601A" w:rsidRPr="00C8301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institucioni publik.</w:t>
      </w:r>
      <w:r w:rsidR="00B80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Qëllimi kryesor i publikimit të Listës së hollësishme të shërbimeve është lehtësimi i qasjes në informacion të qytetarëve për t’u njoftuar paraprakisht lidhur me llojet e shërbimeve që ofron Komuna, si dhe procedurat e nevojshme administrative që duhet ndjekur.</w:t>
      </w:r>
    </w:p>
    <w:p w:rsidR="008D7F2A" w:rsidRDefault="003116CB" w:rsidP="008D7F2A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Lista e mëposhtme mund të plotë</w:t>
      </w:r>
      <w:r w:rsidR="00F850D5">
        <w:rPr>
          <w:rFonts w:ascii="Times New Roman" w:eastAsia="Times New Roman" w:hAnsi="Times New Roman" w:cs="Times New Roman"/>
          <w:sz w:val="24"/>
          <w:szCs w:val="24"/>
          <w:lang w:eastAsia="sq-A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ohet-ndryshohet dhe përditësohet në vazhdimësi, varësisht prej kërkesave të drejtorive përkatëse dhe ndryshimeve eventuale në llojet dhe procedurat e ofrimit të shërbimeve.</w:t>
      </w:r>
    </w:p>
    <w:p w:rsidR="004A7EE6" w:rsidRDefault="004A7EE6" w:rsidP="008D7F2A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4A7EE6" w:rsidRDefault="00F46395" w:rsidP="008D7F2A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DREJTORITË E KOMUNËS SË DRAGASHIT</w:t>
      </w:r>
    </w:p>
    <w:p w:rsidR="004A7EE6" w:rsidRDefault="004A7EE6" w:rsidP="004A7EE6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Drejtoria e Administratës</w:t>
      </w:r>
    </w:p>
    <w:p w:rsidR="004A7EE6" w:rsidRDefault="004A7EE6" w:rsidP="004A7EE6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Drejtoria Komunale e Arsimit</w:t>
      </w:r>
    </w:p>
    <w:p w:rsidR="004A7EE6" w:rsidRDefault="004A7EE6" w:rsidP="004A7EE6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Drejtoria e Shëndetësisë dhe Mirëqenies Sociale</w:t>
      </w:r>
    </w:p>
    <w:p w:rsidR="004A7EE6" w:rsidRDefault="004A7EE6" w:rsidP="004A7EE6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Drejtoria për Ekonomi, Financa dhe Zhvillim</w:t>
      </w:r>
    </w:p>
    <w:p w:rsidR="004A7EE6" w:rsidRDefault="004A7EE6" w:rsidP="004A7EE6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Drejtoria e Urbanizmit, Kadastrës dhe Mbrojtjes së Ambientit</w:t>
      </w:r>
    </w:p>
    <w:p w:rsidR="004A7EE6" w:rsidRDefault="004A7EE6" w:rsidP="004A7EE6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Drejtoria për Kulturë, Rini dhe Sport</w:t>
      </w:r>
    </w:p>
    <w:p w:rsidR="004A7EE6" w:rsidRDefault="004A7EE6" w:rsidP="004A7EE6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Drejtoria për Mbrojtje, Shpëtim dhe Shërbime Publike</w:t>
      </w:r>
    </w:p>
    <w:p w:rsidR="00BD2C19" w:rsidRDefault="004A7EE6" w:rsidP="00D87D36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Drejtoria e Bujqësisë,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I</w:t>
      </w:r>
      <w:r w:rsidR="00E97D9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nspekc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ionit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, Turizmit dhe Zhvillimit Rural</w:t>
      </w:r>
    </w:p>
    <w:p w:rsidR="00E02F8D" w:rsidRDefault="00E02F8D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lastRenderedPageBreak/>
        <w:t>1. Drejtoria e Administratës</w:t>
      </w:r>
    </w:p>
    <w:p w:rsidR="00953F73" w:rsidRDefault="00953F73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tbl>
      <w:tblPr>
        <w:tblStyle w:val="TableGrid"/>
        <w:tblW w:w="15204" w:type="dxa"/>
        <w:tblInd w:w="-1175" w:type="dxa"/>
        <w:tblLook w:val="04A0" w:firstRow="1" w:lastRow="0" w:firstColumn="1" w:lastColumn="0" w:noHBand="0" w:noVBand="1"/>
      </w:tblPr>
      <w:tblGrid>
        <w:gridCol w:w="1853"/>
        <w:gridCol w:w="1727"/>
        <w:gridCol w:w="1766"/>
        <w:gridCol w:w="5180"/>
        <w:gridCol w:w="1559"/>
        <w:gridCol w:w="1559"/>
        <w:gridCol w:w="1560"/>
      </w:tblGrid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b/>
                <w:sz w:val="16"/>
                <w:szCs w:val="16"/>
              </w:rPr>
              <w:t>Emri i dokumentit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b/>
                <w:sz w:val="16"/>
                <w:szCs w:val="16"/>
              </w:rPr>
              <w:t>Drejtoria/zyrtari që lëshon dokumentin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b/>
                <w:sz w:val="16"/>
                <w:szCs w:val="16"/>
              </w:rPr>
              <w:t>Procedurat dhe kushtet e përfitimit të dokumentit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b/>
                <w:sz w:val="16"/>
                <w:szCs w:val="16"/>
              </w:rPr>
              <w:t>Dokumentacioni i nevojshëm dhe kostoja për realizimin e shërbimit-dokumentit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b/>
                <w:sz w:val="16"/>
                <w:szCs w:val="16"/>
              </w:rPr>
              <w:t>Formulari i aplikimit për çdo shërbim dhe udhëzuesi i plotësimit të tij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b/>
                <w:sz w:val="16"/>
                <w:szCs w:val="16"/>
              </w:rPr>
              <w:t>Afati i detyrueshëm për të marrë përgjigje për shërbimin e kërkuar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b/>
                <w:sz w:val="16"/>
                <w:szCs w:val="16"/>
              </w:rPr>
              <w:t>Afati dhe organi, ku bëhet ankimi, në rast refuzimi të përgjigjes, apo të mos ofrimit të shërbimit në afatin e detyrueshëm ligjor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Certifikatat te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Gjendjes Civile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Kërkesa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-letërnjoftimi 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-përveç deklaratës se bashkësisë familjare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€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– certifikata 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shtetësisë 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2 € dhe certifikatës se statusit martesor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€, te tjerat janë nga 1€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Menjëherë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Z.Gj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. Civile- 30 dite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Gjendja civile me procedure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REGJISTRIMI I FAKTIT TË LINDJES, TË LINDUR NË INSTITUCIONE SHËNDETËSORE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regjistrim të lindjes. Pas verifikimit të dokumentacionit të nevojshëm bëhet regjistrimi në RQGJC.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Kërkesa,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Raporti i mjekut(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orgjinal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 nga institucioni shëndetësor,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Certifikata e martesës për prindërit e të porsalindurit, ( nëse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fëmiu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ka lindur si fëmijë martesor),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Nëse fëmija është jashtëmartesor (pa kurorë), duhen ekstraktet e lindjes për dy prindërit. Prindërit pa kurorë duhet të jenë prezent me rastin e paraqitës se kërkesës (duhet bërë procesverbalin për pranimin e atësisë – amësisë).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Kopja e dokumenteve të identifikimit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valid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për prindërit e fëmijës,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Nëse kërkesa behet pas afatit 30 ditor pasi qe ka linde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femiu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atëherë paguhet 20 euro për regjistrimin e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femiut</w:t>
            </w:r>
            <w:proofErr w:type="spellEnd"/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Formulari, kërkesë UA 24/2015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1-2 dite tek rastet me vendim, ndërsa kur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femiu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regjistrohet brenda 30 ditësh atëherë procedura kryhet për 10-15min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Z. Gj. Civile- 30 dite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REGJISTRIMI I FAKTIT TË LINDJES – TË LINDUR JASHTË INSTITUCIONIT SHËNDETËSOR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-Aktualisht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Servete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Emini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Përmes kësaj procedure pala bën kërkesën për regjistrim të lindjes. Pas verifikimit të dokumentacionit të nevojshëm nxirret vendim dhe pastaj 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bëhet regjistrimi në RQGJC.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– Kërkesa,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Certifikata martesës për prindërit,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Ekstraktet e lindjes nëse prindërit nuk kanë kurorë,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Në rast se prindërit nuk janë të kurorëzuar dhe babai pranon atësinë, duhet plotësohet edhe procesverbali mbi pranimin e atësisë,(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obligative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prezenca e dy prindërve),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Deklarata e së paku dy dëshmitarëve që kanë ndihmuar gjatë lindjes apo kanë njohuri të drejtpërdrejta për lindjen e fëmijës jashtë institucionit shëndetësor,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– Kartoni i vaksinimit të fëmijës nga institucioni (QKMF-së), dokument nga shkolla për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fëmiun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Nëse njëri nga prindërit nuk është shtetas i Republikës së Kosovës, dhe nuk është prezent në Zyrën e Gjendjes Civile duhet të sjellë deklaratën e vërtetuar nga organi kompetent i shtetit ku jeton, përmes së cilës pranon ta regjistroj fëmijën në Zyrën e Gjendjes Civile në Republikën e Kosovës,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Kopja e dokumentit të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identifikimt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valid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 të dy dëshmitarëve dhe prindërve.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-Pagesa 30 euro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Formulari, kërkese UA 24/2015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Për fëmijët nen 12 vjeç procedura përfundon brenda 3-4 dite, ndërsa për 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fëmijët qe janë mbi 12 vjeç.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zgjatet deri ne 30 dite për shkak se lënda duhet te verifikohet edhe nga ARC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Shkalla e pare KK Dragash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. Gj. Civile- 30 dite,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Zakonisht përgjigjemi palëve brenda javës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REGJISTRIMI I FAKTIT TË LINDJES – TË LINDUR JASHTË REPUBLIKËS SË KOSOVËS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Servete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Emini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regjistrim të lindjes. Pas verifikimit të dokumentacionit të nevojshëm bëhet regjistrimi në RQGJC.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Regjistrim i mëvonshëm i vdekjeve (që ka kaluar afatin ligjor 30 ditësh)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Drejtorati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Adminsitrates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Drejtori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regjistrim të mëvonshëm të vdekjes. Pas verifikimit të dokumentacionit të nevojshëm për këtë procedurë nxirret vendimi dhe bëhet regjistrimi në regjistër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Kërkesa,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Regjistrimi i faktit të vdekjes që ka ndodhur në territorin e Republikës së Kosovës, bëhet nga zyrtari i gjendjes civile në territorin ku ka ndodhur vdekja,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Raporti mjekësor origjinal që vërteton vdekjen, (nëse fakti i vdekjes ka ndodhë jashtë institucionit shëndetësor duhet deklarata e dy dëshmitarëve që e kanë parë me sy të vdekurin ose e kanë bërë identifikimin e kufomës pa ndonjë dyshim 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Ekstrakti i lindjes, certifikata martesës ( nëse personi ka qenë i/e martuar), certifikata e vdekjes për bashkëshortin/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en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 ( nëse personi ka qenë i/e ve),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Kopja e dokumentit të identifikimit të personit të vdekur dhe paraqitësit të kërkesës.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-50 € për vdekjet  e ndodhura ne institucionet publike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-60 € për vdekjet e ndodhura jashtë institucioneve publike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* për shkak pandemisë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covid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19, gjobat janë te pezulluara me vendim te ministrit te MPB qe nga  shkurti 2022.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Afati rregullohet sipas Ligjit PPA 05 L- 031 dt.21.06.2016,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-zakonisht procedura zgjat 1-2 dite.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Shkalla e pare KK Dragash.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Gj. Civile- 30 dite,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Zakonisht përgjigjemi palëve brenda javës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REGJISTRIMI I RREGULLT I VDEKJES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Servete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Emini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regjistrim të mëvonshëm të vdekjes. Pas verifikimit të dokumentacionit të nevojshëm për këtë procedurë bëhet regjistrimi në RQGJC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lang w:val="sq-AL"/>
              </w:rPr>
              <w:t>– Kërkesa,</w:t>
            </w:r>
            <w:r w:rsidRPr="00C72F79">
              <w:rPr>
                <w:sz w:val="16"/>
                <w:szCs w:val="16"/>
                <w:lang w:val="sq-AL"/>
              </w:rPr>
              <w:br/>
              <w:t>– Regjistrimi i faktit të vdekjes që ka ndodhur në territorin e Republikës së Kosovës, bëhet nga</w:t>
            </w:r>
            <w:r w:rsidRPr="00C72F79">
              <w:rPr>
                <w:sz w:val="16"/>
                <w:szCs w:val="16"/>
                <w:lang w:val="sq-AL"/>
              </w:rPr>
              <w:br/>
              <w:t>zyrtari i gjendjes civile në territorin ku ka ndodhur vdekja,</w:t>
            </w:r>
            <w:r w:rsidRPr="00C72F79">
              <w:rPr>
                <w:sz w:val="16"/>
                <w:szCs w:val="16"/>
                <w:lang w:val="sq-AL"/>
              </w:rPr>
              <w:br/>
              <w:t>– Raporti mjekësor origjinal që vërteton vdekjen,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lang w:val="sq-AL"/>
              </w:rPr>
              <w:t>– Kopja e dokumentit të identifikimit të personit të vdekur,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lang w:val="sq-AL"/>
              </w:rPr>
              <w:t>– Ekstrakti i lindjes, certifikata martesës ( nëse personi ka qenë i/e martuar), certifikata e vdekjes për bashkëshortin/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en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( nëse personi ka qenë i/e ve),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lang w:val="sq-AL"/>
              </w:rPr>
              <w:t>– Kopja e dokumentit të vlefshëm të identifikimit të deklaruesit.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Pa pagese.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UA 17/2015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Afati rregullohet sipas Ligjit PPA 05 L- 031 dt.21.06.2016,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-zakonisht procedura kryhet brenda 10 min.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Shkalla e pare KK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Dragash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. Gj. Civile- 30 dite,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Zakonisht përgjigjemi palëve brenda javës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KURORËZIMI-MARTESA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–Te gjithë zyrtaret e GJC ne te gjitha zyrat e Komune s se Dragashit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Servete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Emini    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regjistrim/lidhje të martesës. Pas verifikimit të dokumentacionit të nevojshëm për këtë procedurë bëhet regjistrimi/lidhja e martesës në RQGJC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Kërkesa ( bëhet në Zyrën e Gjendjes Civile ku së paku njëri prej bashkëshortëve e ka të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lajmëruar vendbanimin),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Ekstraktet e lindjes për dy palët-bashkëshortët (origjinal),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Certifikatat e statusit martesor për dy palët (origjinal),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Prania e dy palëve që lidhin kurorë dhe dëshmitarëve në momentin e kurorëzimit ( e domosdoshme),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Nëse shtetasi i Republikës së Kosovës është me vendbanim jashtë Republikës së Kosovës, i kërkohet vërtetimi i vendbanimit në të cilin dëshmohet gjendja martesore ose deklaratë e vërtetuar nga noteri i atij vendi, apo dokument tjetër të lëshuar nga institucioni kompetent i atij shteti, e cila dëshmon gjendjen martesore të tij. Dokumenti duhet të jetë i përkthyer në njërën nga gjuhët zyrtare të Republikës së Kosovës,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Nëse njëra nga palët është i/e moshës jo-madhore: Aktvendimi i Gjykatës mbi lejimin e martesës,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Dokumentet e identifikimit (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valid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).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Pagesa është 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€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Afati rregullohet sipas Ligjit PPA 05 L- 031 dt.21.06.2016,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-procedura kryhet pas shpalljes se martesës dhe pritjes se afatit ligjor për tu lidhur martesa- 3 dite pune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Shkalla e pare KK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Dragash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. Gj. Civile- 30 dite,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Zakonisht përgjigjemi palëve brenda javës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KURORËZIMI – ME SHTETAS TË HUAJ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të gjithë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zyrtaeret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GJC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Servete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Emini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regjistrim/lidhje të martesës. Pas verifikimit të dokumentacionit të nevojshëm për këtë procedurë bëhet regjistrimi/lidhja e martesës në RQGJC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Kërkesa,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Për shtetasin Kosovarë ekstrakti i lindjes, statusi martesor (origjinale),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Për shtetasin e huaj certifikata e lindjes, kapaciteti martesor (statusi martesor), certifikata e vendbanimit (nga shteti qe vjen – origjinale të përkthyera në njërën nga gjuhët zyrtare të Republikës së Kosovës 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Përkthyesi, nëse njëri nga bashkëshortët nuk kupton njërën nga gjuhët zyrtare të Republikës së Kosovës,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Dokumenti i identifikimit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valid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të palëve që lidhin kurorë dhe dëshmitarëve.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Pagesa është 10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€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Afati rregullohet sipas Ligjit PPA 05 L- 031 dt.21.06.2016,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-procedura kryhet pas shpalljes se martesës dhe pritjes se afatit ligjor për tu lidhur martesa- 3 dite pune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Shkalla e pare KK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Dragash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. Gj. Civile- 30 dite,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Zakonisht përgjigjemi palëve brenda javës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REGJISTRIMI E MARTESAVE TË BËRA JASHTË REP.KOSOVËS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–Të gjithë zyrtaret e ZGJC përkatëse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Përmes kësaj procedure pala bën kërkesën për ri regjistrim të martesës se bere jashtë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Rep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. Kosovës.. Pas verifikimit të dokumentacionit të nevojshëm për këtë procedurë bëhet ri regjistrimi në RQGJC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Kërkesa,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Regjistrimi bëhet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bëhet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në ZGJC ku së paku njëri prej bashkëshortëve e ka të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lajmëruar vendbanimin,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Certifikata e martesës origjinale ( e përkthyer në njërin nga gjuhët zyrtare të Republikës së Kosovës),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Kopjet e dokumenteve të vlefshme të identifikimit të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të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dy bashkëshortëve.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5 €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Kërkesë, intraneti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Afati rregullohet sipas Ligjit PPA 05 L- 031 dt.21.06.2016,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-procedura kryhet brenda 10 min.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Shkalla e pare KK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Dragash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. Gj. Civile- 30 dite,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Zakonisht përgjigjemi palëve brenda javës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NDËRRIMI I EMRIT PERSONAL ( EMRIT-MBIEMRIT) MBI 18 VJEÇ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Drejtori i Administratës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Përmes kësaj procedure pala bën kërkesën për ndërrim te emrit persona( emrit-mbiemrit). Pas aplikimit pranë ZGJC ne Prizren lënda skanohet dhe dërgohet ne agjencinë-ARC( agjencinë merr vendim dhe jep rekomandim për rastin, ne baze te rekomandimit te ARC ne si ZGJC 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Dragash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nxjerrim vendim)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Kërkesa ( bëhet në Zyrën e Gjendjes Civile aty ku personi e ka vendbanimin e përhershëm),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Ekstraktin e lindjes, certifikata e lindjes, vërtetim nga arkivi,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 nga gjykata që nuk është duke u zhvilluar procedurë penale,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 nga policia për verifikim të kaluarës kriminale,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 nga administrata tatimore qe nuk ka borxh ndaj shtetit,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 të tatimit në pronë,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Dokument të identifikimit,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€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intraneti, formularë UA 19/2015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 shkak se lënda shkon ne agjencinë procedura zgjatë nga 2 deri ne 3 jave.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Shkalla e pare KK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Dragash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. Gj .Civile- 30 dite,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Deri ne 30 dite, pasi qe ankesa shkon ne shkalle te dyte ARC.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NDËRRIMI I EMRIT PERSONAL ( EMRIT-MBIEMRIT) PËR FËMIJË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Drejtori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Adminitrates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ndërrim te emrit persona( emrit-mbiemrit) për fëmije. Procedura përfundohet pranë ZGJC 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Dragash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– Kërkesa ( bëhet në Zyrën e Gjendjes Civile aty ku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fëmiu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ka vendbanimin e përhershëm),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Dokumentin e identifikimit të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fëmiut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( nëse ka) dhe prindit apo kujdestarit,</w:t>
            </w:r>
          </w:p>
          <w:p w:rsidR="00E02F8D" w:rsidRPr="00C72F79" w:rsidRDefault="00E02F8D" w:rsidP="00500B7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– Deklaratën e të dy prindërve ose të kujdestarit,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Ekstraktin e lindjes, certifikatën e lindjes dhe vërtetim nga arkivi – të gjitha për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fëmiun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02F8D" w:rsidRPr="00C72F79" w:rsidRDefault="00E02F8D" w:rsidP="00500B7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– Certifikatën e vendbanimit për njërin prind të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fëmiut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Prezenca dhe pëlqimi i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fëmiut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është i domosdoshëm nëse është mbi moshën dhjetë (10) vjeçare, përveç rasteve kur fëmija ka sëmundje psikike.</w:t>
            </w:r>
          </w:p>
          <w:p w:rsidR="00E02F8D" w:rsidRPr="00C72F79" w:rsidRDefault="00E02F8D" w:rsidP="00500B73">
            <w:pPr>
              <w:pStyle w:val="NoSpacing"/>
              <w:rPr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 euro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intraneti, formularë UA 19/2015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 2-3 dite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Shkalla e pare KK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Dragash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. Gj. Civile- 30 dite,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Deri ne 30 dite, pasi qe ankesa shkon ne shkalle te dyte ARC.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KORRIGJIMI I EMRIT PERSONAL ( EMRIT- MBIEMRIT)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-Aktualisht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Drejorri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Administeratës</w:t>
            </w:r>
            <w:proofErr w:type="spellEnd"/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korrigjim te emrit persona( emrit-mbiemrit).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Kërkesa, ( bëhet në Zyrën e Gjendjes Civile aty ku personi e ka vendlindjen, nga pala personalisht apo me autorizim)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Ekstraktin e lindjes, certifikata e lindjes, vërtetim nga arkivi,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Ndonjë dokument që provon gabimin material,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Dokument identifikim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-3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euro.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intraneti, formularë UA 19/2015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 2-3 dite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Deri ne 30 dite, pasi qe ankesa shkon ne shkalle te dyte ARC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KORRIGJIM DHE PLOTËSIM NË DOKUMENTET E ARKIVUARA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–Drejtori i Administratës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korrigjim ne dokumentet e arkivuara.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Kërkesa ( bëhet në Zyrën e Gjendjes Civile aty ku personi e ka vendlindjen, nga pala personalisht apo me autorizim),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Ekstrakt i lindjes, certifikatë e lindjes,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Raport mjekësor ( nëse gabimi është në datëlindje apo gjini),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Certifikatë martese për prindër ( nëse gabimi është në rubrikën e prindërve),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 nga policia për verifikim të kaluarës kriminale,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 nga gjykata që nuk është duke u zhvilluar procedura penale,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Dokument identifikimi,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Për persona të mitur: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Ekstrakt i lindjes, certifikatë e lindjes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Raport mjekësor ( nëse gabimi është në datëlindje apo gjini),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Certifikatë martese për prindër ( nëse gabimi është në rubrikën e prindërve),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Dokument identifikimi të paraqitësit të kërkesës,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-5 euro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intraneti, formularë UA 01/2016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 2-3 dite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Deri ne 30 dite, pasi qe ankesa shkon ne shkalle te dyte ARC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FITIMI I SHTETËSISË ME NATYRALIZIM TË PERSONIT QË KA HUMBUR SHTETËSINË E REPUBLIKËS KOSOVËS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Astrit Baxhaku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fitim te shtetësisë, lenden e kompletuar e dërgojmë ne departament te shtetësisë ne Prishtine, nëpërmjet postes.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Për personin e moshës madhore: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Certifikata e lindjes,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Kopja e dokumenteve të identifikimit të parashtruesit të kërkesës,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Dëshminë nga Administrata Tatimore e Kosovës dhe nga Zyra Komunale e Tatimit në Pronë mbi përmbushjen e obligimeve tatimore,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Dëshminë që nuk ka dosje penale lëshuar nga Policia e Kosovës dhe dëshminë që nuk është duke u zhvilluar procedura penale dhe nuk është i dënuar për vepra penale e lëshuar nga Gjykata kompetente e Republikës së Kosovës si dhe organi kompetent i shtetit të huaj shtetas i të cilit është parashtruesi i kërkesës dhe shtetit në të cilin ka pasur vendbanimin e fundit, jo më të vjetër se 6 muaj,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Dëshminë se posedon mjete të mjaftueshme materiale për të siguruar jetesën e vet dhe të personave për mbajtjen e të cilëve është përgjegjës pa shfrytëzuar skemat sociale,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Të gjitha dokumentet e ofruara si dëshmi nga shtetet e huaja, duhet të jenë të përkthyera në ndonjërën nga gjuhët zyrtare në Kosovë.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Të gjitha dokumentet të cilat i ofron parashtruesi i kërkesës për fitimin e shtetësisë, duhet të jenë të vulosura me vulë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apostile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apo me vulë verifikuese, duke i përjashtuar dokumentet e shtetasve të shteteve anëtare të BE-së dhe shtetasit e shteteve të zonës së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Shëngen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-it, Britanisë së Madhe dhe SHBA-së.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Për personin e moshës së mitur: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Certifikatën e lindjes,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Kopjen e dokumentit të identifikimit të vlefshëm me fotografi që duket qartë,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– Dokument të vlefshëm identifikimi me fotografi për të dy prindërit,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Për fëmijët nga mosha 14 deri 18</w:t>
            </w:r>
            <w:r w:rsidRPr="00C72F7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vjeç, dëshminë që nuk ka dosje penale lëshuar nga Policia e Kosovës dhe dëshminë që nuk është duke u zhvilluar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procedur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penale dhe nuk është i dënuar për vepra penale e lëshuar nga Gjykata kompetente e Republikës së Kosovës si dhe organi kompetent i shtetit të huaj shtetas i të cilit është parashtruesi i kërkesës dhe shtetit në të cilin ka pasur vendbanimin e fundit, jo më të vjetër se 6 muaj,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Pëlqimi me shkrim i prindërve, i vërtetuar nga noteri,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Certifikatën nga regjistri i gjendjes civile të prindërve ose ndonjë dëshmi tjetër të vlefshme që dëshmon shtetësinë e prindit,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Pëlqimi i fëmijës nga mosha 14 deri në 18 vjet,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Të gjitha dokumentet e ofruara si dëshmi nga shtetet e huaja, duhet të jenë të përkthyera në</w:t>
            </w:r>
            <w:r w:rsidRPr="00C72F7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ndonjërën nga gjuhët zyrtare në Kosovë.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Të gjitha dokumentet të cilat i ofron parashtruesi i kërkesës për fitimin e shtetësisë, duhet të jenë të vulosura me vulë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apostile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apo me vulë verifikuese, duke i përjashtuar dokumentet e shtetasve të shteteve anëtare të BE-së dhe shtetasit e shteteve të zonës së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Shëngen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-it, Britanisë së Madhe dhe SHBA-së.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-aplikimi në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Pz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është pa pagese.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Kërkesa, intraneti, formularë UA 05/2020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 1-3 muaj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Ankesa behet kundër vendimit te departamentit te shtetësisë, gjykata kompetente.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FITIMI I SHTETËSISË SË REPUBLIKËS KOSOVËS SI PJESËTAR TË DIASPORËS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-Aktualisht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Astrit Baxhaku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fitim te shtetësisë, lenden e kompletuar e dërgojmë ne departament te shtetësisë ne Prishtine, nëpërmjet postes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Kërkesa (për fitimin e shtetësisë nga pjesëtari i diasporës parashtrohet personalisht për personin e moshës madhore apo përmes njërit prind për personat e mitur në njërën nga shërbimet konsullore të Republikës së Kosovës apo në njërën nga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ZGjC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në Kosovë),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Për personin madhor duhen këto dokumente: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Certifikatën e lindjes të Republikës së Kosovës nëse ka lindur në Kosovë ose certifikatën e lindjes në shtetin ku ka lindur,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Certifikatën e martesës nëse është i martuar,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Deklaratën e bashkësisë familjare apo ndonjë dokument tjetër ekuivalent që dëshmon se të paktën njëri prind është i lindur në Republikën e Kosovës,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Certifikatën e lindjes së prindit të lëshuara nga Republika e Kosovës, për pasardhësit e drejtpërdrejtë,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Kopjen e dokumentit të identifikimit të vlefshëm me fotografi që duket qartë,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Certifikatën e vendbanimit në shtetin ku banon,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Dëshminë e vendbanimit ne Republikën e Kosovës,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Dëshminë që nuk ka dosje penale lëshuar nga Policia e Kosovës dhe dëshminë që nuk është duke u zhvilluar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procedur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penale dhe nuk është i dënuar për vepra penale e lëshuar nga Gjykata kompetente e Republikës së Kosovës si dhe organi kompetent i shtetit të huaj shtetas i të cilit është parashtruesi i kërkesës dhe shtetit në të cilin ka pasur vendbanimin e fundit, jo më të vjetër se 6 muaj.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– Të gjitha dokumentet e ofruara si dëshmi nga shtetet e huaja, duhet të jenë të përkthyera në ndonjërën nga gjuhët zyrtare në Kosovë.</w:t>
            </w:r>
          </w:p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Kërkesës për personin e mitur duhet bashkangjitur: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Për fëmijët e mitur, pëlqimi me shkrim i prindërve i vërtetuar nga noteri,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Certifikatën e lindjes në shtetin ku ka lindur fëmija i mitur,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Kopjen e dokumentit të identifikimit të vlefshëm me fotografi që duket qartë,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Për fëmijët nga mosha 14 deri 18 vjeç, dëshminë që nuk ka dosje penale lëshuar nga Policia e Kosovës dhe dëshminë që nuk është duke u zhvilluar procedurë penale dhe nuk është i dënuar për vepra penale e lëshuar nga Gjykata kompetente e Republikës së Kosovës si dhe organi kompetent i shtetit të huaj shtetas i të cilit është parashtruesi i kërkesës dhe shtetit në të cilin ka pasur vendbanimin e fundit, jo më të vjetër se 6 muaj.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Dokument i vlefshëm identifikimi me fotografi për të dy prindërit,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Pëlqimi i fëmijës nga mosha 14 deri në 18 vjet,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Të gjitha dokumentet e ofruara si dëshmi nga shtetet e huaja, duhet të jenë të përkthyera në ndonjërën nga gjuhët zyrtare në Kosovë.</w:t>
            </w:r>
            <w:r w:rsidRPr="00C72F7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Të gjitha dokumentet të cilat i ofron parashtruesi i kërkesës për fitimin e shtetësisë, duhet të jenë të vulosura me vulë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apostile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apo me vulë verifikuese, duke i përjashtuar dokumentet e shtetasve të shteteve anëtare të BE-së dhe shtetasit e shteteve të zonës së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Shëngen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-it, Britanisë së Madhe dhe SHBA-së.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-aplikimi ne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Pz</w:t>
            </w:r>
            <w:proofErr w:type="spellEnd"/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është pa pagese.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Kërkesa, intraneti, formularë UA 05/2020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 1-3 muaj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Ankesa behet kundër vendimit te departamentit te shtetësisë, gjykata kompetente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FITIMI I SHTETËSISË SË REPUBLIKËS SË KOSOVËS ME NATYRALIZIM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Astrit Baxhaku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fitim te shtetësisë, lenden e kompletuar e dërgojmë ne departament te shtetësisë ne Prishtine, nëpërmjet postes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lang w:val="sq-AL"/>
              </w:rPr>
              <w:t>– Kërkesa për fitimin e shtetësisë së Republikës së Kosovës me natyralizim parashtrohet personalisht nga personi i huaj i moshës madhore, pranë ZGJC-së sipas vendbanimit të parashtruesit të kërkesës,</w:t>
            </w:r>
            <w:r w:rsidRPr="00C72F79">
              <w:rPr>
                <w:sz w:val="16"/>
                <w:szCs w:val="16"/>
                <w:lang w:val="sq-AL"/>
              </w:rPr>
              <w:br/>
              <w:t>– Certifikatën e lindjes, për personat e martuar dhe certifikata e martesës,</w:t>
            </w:r>
            <w:r w:rsidRPr="00C72F79">
              <w:rPr>
                <w:sz w:val="16"/>
                <w:szCs w:val="16"/>
                <w:lang w:val="sq-AL"/>
              </w:rPr>
              <w:br/>
              <w:t>– Dëshminë se ka qëndruar për pesë (5) vjet me leje qëndrim të përhershëm në Republikën e Kosovës,</w:t>
            </w:r>
            <w:r w:rsidRPr="00C72F79">
              <w:rPr>
                <w:sz w:val="16"/>
                <w:szCs w:val="16"/>
                <w:lang w:val="sq-AL"/>
              </w:rPr>
              <w:br/>
              <w:t>– Dëshminë nga Administrata Tatimore e Kosovës dhe nga Zyra Komunale e Tatimit në Pronë mbi përmbushjen e obligimeve tatimore,</w:t>
            </w:r>
            <w:r w:rsidRPr="00C72F79">
              <w:rPr>
                <w:sz w:val="16"/>
                <w:szCs w:val="16"/>
                <w:lang w:val="sq-AL"/>
              </w:rPr>
              <w:br/>
              <w:t>– Dëshminë për banim të përshtatshëm për parashtruesin e kërkesës dhe vartësve të tij/saj (Certifikatë pronësie ose kontratë banimi),</w:t>
            </w:r>
            <w:r w:rsidRPr="00C72F79">
              <w:rPr>
                <w:sz w:val="16"/>
                <w:szCs w:val="16"/>
                <w:lang w:val="sq-AL"/>
              </w:rPr>
              <w:br/>
              <w:t>– Certifikatën e bashkësisë familjare apo ndonjë dokument tjetër ekuivalent,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– Dëshminë që nuk ka dosje penale lëshuar nga Policia e Kosovës dhe dëshminë që nuk është duke u zhvilluar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procedur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penale dhe nuk është i dënuar për vepra penale e lëshuar nga Gjykata kompetente e Republikës së Kosovës si dhe organi kompetent i shtetit të huaj shtetas i të cilit është parashtruesi i kërkesës dhe shtetit në të cilin ka pasur vendbanimin e fundit, jo më të vjetër se 6 muaj,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– Vërtetimin nga Qendra për Punë Sociale se posedon mjete të mjaftueshme materiale për të siguruar jetesën e vet dhe të personave për mbajtjen e të </w:t>
            </w:r>
            <w:r w:rsidRPr="00C72F79">
              <w:rPr>
                <w:sz w:val="16"/>
                <w:szCs w:val="16"/>
                <w:lang w:val="sq-AL"/>
              </w:rPr>
              <w:lastRenderedPageBreak/>
              <w:t>cilëve është përgjegjës, pa shfrytëzuar skemat sociale,</w:t>
            </w:r>
            <w:r w:rsidRPr="00C72F79">
              <w:rPr>
                <w:sz w:val="16"/>
                <w:szCs w:val="16"/>
                <w:lang w:val="sq-AL"/>
              </w:rPr>
              <w:br/>
              <w:t>– Kopjen e vërtetuar të dokumentit të udhëtimit – pasaportë të shtetit të huaj të vlefshëm me fotografi që duket qartë,</w:t>
            </w:r>
            <w:r w:rsidRPr="00C72F79">
              <w:rPr>
                <w:sz w:val="16"/>
                <w:szCs w:val="16"/>
                <w:lang w:val="sq-AL"/>
              </w:rPr>
              <w:br/>
              <w:t>– Kopje të leje qëndrimit të përhershëm me afat,</w:t>
            </w:r>
            <w:r w:rsidRPr="00C72F79">
              <w:rPr>
                <w:sz w:val="16"/>
                <w:szCs w:val="16"/>
                <w:lang w:val="sq-AL"/>
              </w:rPr>
              <w:br/>
              <w:t>– Të gjitha dokumentet e ofruara si dëshmi nga shtetet e huaja, duhet të jenë të përkthyera në ndonjërën nga gjuhët zyrtare në Kosovë,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– Të gjitha dokumentet të cilat i ofron parashtruesi i kërkesës për fitimin e shtetësisë, duhet të jenë të vulosura me vulë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apostile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apo me vulë verifikuese, duke i përjashtuar dokumentet e shtetasve të shteteve anëtare të BE-së dhe shtetasit e shteteve të zonës së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Shëngen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>-it, Britanisë së Madhe dhe SHBA-së.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lang w:val="sq-AL"/>
              </w:rPr>
              <w:t>Vërejtje: Pala i nënshtrohet testit me pyetje adekuate që kanë të bëjnë me njohurit rreth gjuhës, kulturës dhe rregullimit shoqëror në Republikën e Kosovës në cilën do prej gjuhëve zyrtare në Kosovë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Pagesa e aplikimit 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është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1 euro</w:t>
            </w:r>
            <w:r w:rsidRPr="00C72F7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Kërkesa, intraneti, formularë UA 05/2020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 1-3 muaj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Ankesa behet kundër vendimit te departamentit te shtetësisë, gjykata kompetente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FITIMI I SHTETËSISË SË REPUBLIKËS SË KOSOVËS ME NATYRALIZIM I BASHKËSHORTIT/ES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-Aktualisht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Astrit Baxhaku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fitim te shtetësisë, lenden e kompletuar e dërgojmë ne departament te shtetësisë ne Prishtine, nëpërmjet postes</w:t>
            </w:r>
          </w:p>
        </w:tc>
        <w:tc>
          <w:tcPr>
            <w:tcW w:w="5180" w:type="dxa"/>
          </w:tcPr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lang w:val="sq-AL"/>
              </w:rPr>
              <w:t xml:space="preserve">– Kërkesa për fitimin e shtetësisë së Republikës së Kosovës me natyralizimin e bashkëshortit, i personit të huaj i cili është bashkëshort i shtetasit të Republikës së Kosovës, parashtrohet personalisht nga personi i huaj në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ZGjC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sipas vendbanimit të parashtruesit të kërkesës në Republikën e Kosovës,</w:t>
            </w:r>
            <w:r w:rsidRPr="00C72F79">
              <w:rPr>
                <w:sz w:val="16"/>
                <w:szCs w:val="16"/>
                <w:lang w:val="sq-AL"/>
              </w:rPr>
              <w:br/>
              <w:t>– Certifikata e lindjes dhe certifikata e martesës e cila dëshmon së paku tri (3) vite lidhje të vlefshme martesore me shtetasin e Republikës së Kosovës,</w:t>
            </w:r>
            <w:r w:rsidRPr="00C72F79">
              <w:rPr>
                <w:sz w:val="16"/>
                <w:szCs w:val="16"/>
                <w:lang w:val="sq-AL"/>
              </w:rPr>
              <w:br/>
              <w:t>– Dëshmi për leje qëndrim të përkohshëm dhe të vazhdueshëm së paku një (1) vit para parashtrimit të kërkesës,</w:t>
            </w:r>
            <w:r w:rsidRPr="00C72F79">
              <w:rPr>
                <w:sz w:val="16"/>
                <w:szCs w:val="16"/>
                <w:lang w:val="sq-AL"/>
              </w:rPr>
              <w:br/>
              <w:t>– Dëshmi për banim të përshtatshëm për parashtruesin e kërkesës dhe vartësve të tij (certifikatë pronësie ose kontratë banimi),</w:t>
            </w:r>
            <w:r w:rsidRPr="00C72F79">
              <w:rPr>
                <w:sz w:val="16"/>
                <w:szCs w:val="16"/>
                <w:lang w:val="sq-AL"/>
              </w:rPr>
              <w:br/>
              <w:t>– Dëshminë që nuk ka dosje penale lëshuar nga Policia e Kosovës dhe dëshminë që nuk është duke u zhvilluar procedurë penale dhe nuk është i dënuar për vepra penale e lëshuar nga gjykata kompetente e Republikës së Kosovës si dhe organi kompetent i shtetit të huaj shtetas i të cilit është parashtruesi i kërkesës dhe shtetit në të cilin ka pasur vendbanimin e fundit, jo më të vjetër se 6 muaj,</w:t>
            </w:r>
            <w:r w:rsidRPr="00C72F79">
              <w:rPr>
                <w:sz w:val="16"/>
                <w:szCs w:val="16"/>
                <w:lang w:val="sq-AL"/>
              </w:rPr>
              <w:br/>
              <w:t>– Dëshminë se posedon mjete të mjaftueshme materiale për të siguruar jetesën e vet dhe të personave për mbajtjen e të cilëve është përgjegjës pa shfrytëzuar skemat sociale,</w:t>
            </w:r>
            <w:r w:rsidRPr="00C72F79">
              <w:rPr>
                <w:sz w:val="16"/>
                <w:szCs w:val="16"/>
                <w:lang w:val="sq-AL"/>
              </w:rPr>
              <w:br/>
              <w:t>– Kopje të dokumentit të identifikimit të vlefshëm, me fotografi që duket qartë,</w:t>
            </w:r>
            <w:r w:rsidRPr="00C72F79">
              <w:rPr>
                <w:sz w:val="16"/>
                <w:szCs w:val="16"/>
                <w:lang w:val="sq-AL"/>
              </w:rPr>
              <w:br/>
              <w:t>– Të gjitha dokumentet e ofruara si dëshmi nga shtetet e huaja, duhet të jenë të përkthyera në ndonjërën nga gjuhët zyrtare në Kosovë,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– Të gjitha dokumentet të cilat i ofron parashtruesi i kërkesës për fitimin e shtetësisë, duhet të jenë të vulosura me vulë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apostile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apo me vulë verifikuese, duke i përjashtuar dokumentet e shtetasve të shteteve anëtare të BE-së dhe shtetasit e shteteve të zonës së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Shëngen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>-it, Britanisë së Madhe dhe SHBA-së.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lang w:val="sq-AL"/>
              </w:rPr>
              <w:t>Vërejtje: Pala i nënshtrohet testit me pyetje adekuate që kanë të bëjnë me njohurit rreth gjuhës, kulturës dhe rregullimit shoqëror në Republikën e Kosovës në cilën do prej gjuhëve zyrtare në Kosovë.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shd w:val="clear" w:color="auto" w:fill="FFFFFF"/>
                <w:lang w:val="sq-AL"/>
              </w:rPr>
              <w:t xml:space="preserve">-Pagesa e aplikimit </w:t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 është</w:t>
            </w:r>
            <w:r>
              <w:rPr>
                <w:sz w:val="16"/>
                <w:szCs w:val="16"/>
                <w:shd w:val="clear" w:color="auto" w:fill="FFFFFF"/>
                <w:lang w:val="sq-AL"/>
              </w:rPr>
              <w:t xml:space="preserve"> 1 </w:t>
            </w:r>
            <w:r w:rsidRPr="0099493C">
              <w:rPr>
                <w:rFonts w:ascii="Arial" w:hAnsi="Arial" w:cs="Arial"/>
                <w:color w:val="040C28"/>
                <w:sz w:val="16"/>
                <w:szCs w:val="16"/>
                <w:shd w:val="clear" w:color="auto" w:fill="D3E3FD"/>
              </w:rPr>
              <w:t>€</w:t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 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intraneti, formularë UA 05/2020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 1-3 muaj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Ankesa behet kundër vendimit te departamentit te shtetësisë, gjykata kompetente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FITIMI I SHTETËSISË SË REPUBLIKËS SË KOSOVËS ME NATYRALIZIM TË FËMIJËS SË MITUR TË PERSONIT TË NATYRALIZUAR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-Aktualisht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Astrit Baxhaku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fitim te shtetësisë, lenden e kompletuar e dërgojmë ne departament te shtetësisë ne Prishtine, nëpërmjet postes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</w:tcPr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6"/>
                <w:szCs w:val="16"/>
                <w:shd w:val="clear" w:color="auto" w:fill="FFFFFF"/>
                <w:lang w:val="sq-AL"/>
              </w:rPr>
            </w:pP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– Kërkesa (Parashtrimi i kërkesës për </w:t>
            </w:r>
            <w:proofErr w:type="spellStart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fëmiun</w:t>
            </w:r>
            <w:proofErr w:type="spellEnd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 e mitur duhet t’i bashkëngjitet kërkesës për natyralizim të prindit dhe të parashtrohet në ZGJC, në Komunën ku banon parashtruesi i kërkesës),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Certifikata e lindjes së fëmijës,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Dokument i vlefshëm identifikimi me fotografi për të dy prindërit,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Pëlqimi me shkrim i prindërve, i vërtetuar nga noteri,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– Për fëmijët nga mosha 14 deri 18 vjeç dëshminë që nuk ka dosje penale lëshuar nga Policia e Kosovës dhe dëshminë që nuk është duke u zhvilluar </w:t>
            </w:r>
            <w:proofErr w:type="spellStart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procedur</w:t>
            </w:r>
            <w:proofErr w:type="spellEnd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 penale dhe, nuk është i dënuar për vepra penale e lëshuar nga Gjykata kompetente e Republikës së Kosovës si dhe organi kompetent i shtetit të huaj shtetas i të cilit është parashtruesi i kërkesës dhe shtetit në të cilin ka pasur vendbanimin e fundit, jo më të vjetër se 6 muaj,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Pëlqimi i fëmijës nga mosha 14 deri në 18 vjet,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Të gjitha dokumentet e ofruara si dëshmi nga shtetet e huaja, duhet të jenë të përkthyera në ndonjërën nga gjuhët zyrtare në Kosovë,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– Të gjitha dokumentet të cilat i ofron parashtruesi i kërkesës për fitimin e shtetësisë, duhet të jenë të vulosura me vulë </w:t>
            </w:r>
            <w:proofErr w:type="spellStart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apostile</w:t>
            </w:r>
            <w:proofErr w:type="spellEnd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 apo me vulë verifikuese, duke i përjashtuar dokumentet e shtetasve të shteteve anëtare të BE-së dhe shtetasit e shteteve të zonës së </w:t>
            </w:r>
            <w:proofErr w:type="spellStart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Shëngen</w:t>
            </w:r>
            <w:proofErr w:type="spellEnd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-it, Britanisë së Madhe dhe SHBA-së</w:t>
            </w:r>
            <w:r w:rsidRPr="00C72F79">
              <w:rPr>
                <w:rFonts w:ascii="Arial" w:hAnsi="Arial" w:cs="Arial"/>
                <w:sz w:val="16"/>
                <w:szCs w:val="16"/>
                <w:shd w:val="clear" w:color="auto" w:fill="FFFFFF"/>
                <w:lang w:val="sq-AL"/>
              </w:rPr>
              <w:t>.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-</w:t>
            </w:r>
            <w:r>
              <w:rPr>
                <w:sz w:val="16"/>
                <w:szCs w:val="16"/>
                <w:shd w:val="clear" w:color="auto" w:fill="FFFFFF"/>
                <w:lang w:val="sq-AL"/>
              </w:rPr>
              <w:t xml:space="preserve">Pagesa </w:t>
            </w:r>
            <w:proofErr w:type="spellStart"/>
            <w:r>
              <w:rPr>
                <w:sz w:val="16"/>
                <w:szCs w:val="16"/>
                <w:shd w:val="clear" w:color="auto" w:fill="FFFFFF"/>
                <w:lang w:val="sq-AL"/>
              </w:rPr>
              <w:t>per</w:t>
            </w:r>
            <w:proofErr w:type="spellEnd"/>
            <w:r>
              <w:rPr>
                <w:sz w:val="16"/>
                <w:szCs w:val="16"/>
                <w:shd w:val="clear" w:color="auto" w:fill="FFFFFF"/>
                <w:lang w:val="sq-AL"/>
              </w:rPr>
              <w:t xml:space="preserve"> aplikim është 1 euro</w:t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Kërkesa, intraneti, formularë UA 05/2020 MPB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 1-3 muaj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Ankesa behet kundër vendimit te departamentit te shtetësisë, gjykata kompetente</w:t>
            </w: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HUMBJA E SHTETËSISË SË REPUBLIKËS SË KOSOVËS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-Aktualisht Astrit Baxhaku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fitim te shtetësisë, lenden e kompletuar e dërgojmë ne departament te shtetësisë ne Prishtine, nëpërmjet postes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</w:tcPr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rStyle w:val="Strong"/>
                <w:sz w:val="16"/>
                <w:szCs w:val="16"/>
                <w:lang w:val="sq-AL"/>
              </w:rPr>
              <w:t>Për shtetas të moshës madhore:</w:t>
            </w:r>
            <w:r w:rsidRPr="00C72F79">
              <w:rPr>
                <w:sz w:val="16"/>
                <w:szCs w:val="16"/>
                <w:lang w:val="sq-AL"/>
              </w:rPr>
              <w:br/>
              <w:t>– Kërkesa (për humbjen e shtetësisë së Republikës së Kosovës me lirim nga shtetësia, për personat madhor, parashtrohet personalisht në Zyrën e Gjendjes Civile apo në Misionin Diplomatik apo Konsullor të Republikës së Kosovës sipas vendbanimit të parashtruesit të kërkesës),</w:t>
            </w:r>
            <w:r w:rsidRPr="00C72F79">
              <w:rPr>
                <w:sz w:val="16"/>
                <w:szCs w:val="16"/>
                <w:lang w:val="sq-AL"/>
              </w:rPr>
              <w:br/>
              <w:t>– Kërkesa për personin nën kujdestari, parashtrohet nga kujdestari ligjor i tij/saj ,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– Dëshminë për posedimin e shtetësisë së ndonjë shteti tjetër apo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garancionin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(provën) se kjo shtetësi do t’i </w:t>
            </w:r>
            <w:r>
              <w:rPr>
                <w:sz w:val="16"/>
                <w:szCs w:val="16"/>
                <w:lang w:val="sq-AL"/>
              </w:rPr>
              <w:t>j</w:t>
            </w:r>
            <w:r w:rsidRPr="00C72F79">
              <w:rPr>
                <w:sz w:val="16"/>
                <w:szCs w:val="16"/>
                <w:lang w:val="sq-AL"/>
              </w:rPr>
              <w:t>epet,</w:t>
            </w:r>
            <w:r w:rsidRPr="00C72F79">
              <w:rPr>
                <w:sz w:val="16"/>
                <w:szCs w:val="16"/>
                <w:lang w:val="sq-AL"/>
              </w:rPr>
              <w:br/>
              <w:t>– Ekstraktin e lindjes,</w:t>
            </w:r>
            <w:r w:rsidRPr="00C72F79">
              <w:rPr>
                <w:sz w:val="16"/>
                <w:szCs w:val="16"/>
                <w:lang w:val="sq-AL"/>
              </w:rPr>
              <w:br/>
              <w:t>– Kopjen e dokumentit të vlefshëm të identifikimit,</w:t>
            </w:r>
            <w:r w:rsidRPr="00C72F79">
              <w:rPr>
                <w:sz w:val="16"/>
                <w:szCs w:val="16"/>
                <w:lang w:val="sq-AL"/>
              </w:rPr>
              <w:br/>
              <w:t>– Dëshminë nga Administrata Tatimore e Kosovës,</w:t>
            </w:r>
            <w:r w:rsidRPr="00C72F79">
              <w:rPr>
                <w:sz w:val="16"/>
                <w:szCs w:val="16"/>
                <w:lang w:val="sq-AL"/>
              </w:rPr>
              <w:br/>
              <w:t>– Dëshminë nga Zyra Komunale e Tatimit në Pronë mbi përmbushjen e obligimeve tatimore,</w:t>
            </w:r>
            <w:r w:rsidRPr="00C72F79">
              <w:rPr>
                <w:sz w:val="16"/>
                <w:szCs w:val="16"/>
                <w:lang w:val="sq-AL"/>
              </w:rPr>
              <w:br/>
              <w:t>– Dëshminë nga Qendra për Punë Sociale që i ka përmbushur të gjitha detyrimet financiare për ushqim dhe mbajtje ndaj personave për të cilët është përgjegjës para ligjit,</w:t>
            </w:r>
            <w:r w:rsidRPr="00C72F79">
              <w:rPr>
                <w:sz w:val="16"/>
                <w:szCs w:val="16"/>
                <w:lang w:val="sq-AL"/>
              </w:rPr>
              <w:br/>
              <w:t>– Dëshminë e lëshuar nga policia dhe gjykata e Republikës së Kosovës se ai/ajo nuk është nën hetime apo i/e dënuar për vepra penale,</w:t>
            </w:r>
            <w:r w:rsidRPr="00C72F79">
              <w:rPr>
                <w:sz w:val="16"/>
                <w:szCs w:val="16"/>
                <w:lang w:val="sq-AL"/>
              </w:rPr>
              <w:br/>
              <w:t>– Dëshmi të lëshuar nga organi kompetent i shtetit të huaj, shtetas i të cilit është parashtruesi i kërkesës apo shteti në të cilin ai/ajo ka pasur vendbanimin e fundit jo më të vjetër se 6 muaj, se ai nuk është nën hetime apo i/e dënuar për vepra penale,</w:t>
            </w:r>
            <w:r w:rsidRPr="00C72F79">
              <w:rPr>
                <w:sz w:val="16"/>
                <w:szCs w:val="16"/>
                <w:lang w:val="sq-AL"/>
              </w:rPr>
              <w:br/>
              <w:t>– Të gjitha dokumentet e ofruara si dëshmi nga shtetet e huaja, duhet të jenë të përkthyera në ndonjërën nga gjuhët zyrtare në Kosovë.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rStyle w:val="Strong"/>
                <w:sz w:val="16"/>
                <w:szCs w:val="16"/>
                <w:lang w:val="sq-AL"/>
              </w:rPr>
              <w:t>Për shtetas të mitur: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– Kërkesa (për humbjen e shtetësisë së Republikës së Kosovës me lirim nga shtetësia e të miturit mbi moshën 14 deri 18 vjeçare, parashtrohet përmes </w:t>
            </w:r>
            <w:r w:rsidRPr="00C72F79">
              <w:rPr>
                <w:sz w:val="16"/>
                <w:szCs w:val="16"/>
                <w:lang w:val="sq-AL"/>
              </w:rPr>
              <w:lastRenderedPageBreak/>
              <w:t>njërit nga prindërit apo bëhet në të njëjtën kërkesë të parashtruar prej tij në Zyrën e Gjendjes Civile apo në Misionin Diplomatik apo Konsullor të Republikës së Kosovës, sipas vendbanimit të parashtruesit të kërkesë),</w:t>
            </w:r>
            <w:r w:rsidRPr="00C72F79">
              <w:rPr>
                <w:sz w:val="16"/>
                <w:szCs w:val="16"/>
                <w:lang w:val="sq-AL"/>
              </w:rPr>
              <w:br/>
              <w:t>– Kërkesa për humbjen e shtetësisë së Republikës së Kosovës me lirim nga shtetësia e të miturve nën moshën 14 vjeçare, parashtrohet përmes njërit nga prindërit i cili është liruar nga shtetësia e Republikës së Kosovës apo bëhet në të njëjtën kërkesë të parashtruar prej tij në Zyrën e Gjendjes Civile apo në Misionin Diplomatik apo Konsullor të Republikës së Kosovës, sipas vendbanimit të parashtruesit të kërkesës,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– Dëshminë për posedimin e shtetësisë së ndonjë shteti tjetër apo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garancionin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(provën) se kjo shtetësi do t’i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ipet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>,</w:t>
            </w:r>
            <w:r w:rsidRPr="00C72F79">
              <w:rPr>
                <w:sz w:val="16"/>
                <w:szCs w:val="16"/>
                <w:lang w:val="sq-AL"/>
              </w:rPr>
              <w:br/>
              <w:t>– Ekstraktin e lindjes për të miturin,</w:t>
            </w:r>
            <w:r w:rsidRPr="00C72F79">
              <w:rPr>
                <w:sz w:val="16"/>
                <w:szCs w:val="16"/>
                <w:lang w:val="sq-AL"/>
              </w:rPr>
              <w:br/>
              <w:t>– Njërin nga dokumentet e prindërve nga regjistrat e gjendjes civile,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– Kopja e dokumentit të identifikimit të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të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miturit, nëse e posedon,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– Kopja e dokumentit të identifikimit të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të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dy prindërve,</w:t>
            </w:r>
            <w:r w:rsidRPr="00C72F79">
              <w:rPr>
                <w:sz w:val="16"/>
                <w:szCs w:val="16"/>
                <w:lang w:val="sq-AL"/>
              </w:rPr>
              <w:br/>
              <w:t>– Deklaratën e pajtimit me shkrim nga prindërit, të vërtetuar nga noteri,</w:t>
            </w:r>
            <w:r w:rsidRPr="00C72F79">
              <w:rPr>
                <w:sz w:val="16"/>
                <w:szCs w:val="16"/>
                <w:lang w:val="sq-AL"/>
              </w:rPr>
              <w:br/>
              <w:t>– Pajtimi i të miturit mbi moshën 14 vjet deri në 18 vjet,</w:t>
            </w:r>
            <w:r w:rsidRPr="00C72F79">
              <w:rPr>
                <w:sz w:val="16"/>
                <w:szCs w:val="16"/>
                <w:lang w:val="sq-AL"/>
              </w:rPr>
              <w:br/>
              <w:t>– Të gjitha dokumentet e ofruara si dëshmi nga shtetet e huaja, duhet të jenë të përkthyera në ndonjërën nga gjuhët zyrtare në Kosovë,</w:t>
            </w:r>
            <w:r w:rsidRPr="00C72F79">
              <w:rPr>
                <w:sz w:val="16"/>
                <w:szCs w:val="16"/>
                <w:lang w:val="sq-AL"/>
              </w:rPr>
              <w:br/>
              <w:t xml:space="preserve">Të gjitha dokumentet të cilat i ofron parashtruesi i kërkesës për fitimin e shtetësisë, duhet të jenë të vulosura me vulë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apostile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 xml:space="preserve"> apo me vulë verifikuese, duke i përjashtuar dokumentet e shtetasve të shteteve anëtare të BE-së dhe shtetasit e shteteve të zonës së </w:t>
            </w:r>
            <w:proofErr w:type="spellStart"/>
            <w:r w:rsidRPr="00C72F79">
              <w:rPr>
                <w:sz w:val="16"/>
                <w:szCs w:val="16"/>
                <w:lang w:val="sq-AL"/>
              </w:rPr>
              <w:t>Shëngen</w:t>
            </w:r>
            <w:proofErr w:type="spellEnd"/>
            <w:r w:rsidRPr="00C72F79">
              <w:rPr>
                <w:sz w:val="16"/>
                <w:szCs w:val="16"/>
                <w:lang w:val="sq-AL"/>
              </w:rPr>
              <w:t>-it, Britanisë së Madhe dhe SHBA-së.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-aplikimi ne </w:t>
            </w:r>
            <w:r>
              <w:rPr>
                <w:sz w:val="16"/>
                <w:szCs w:val="16"/>
                <w:shd w:val="clear" w:color="auto" w:fill="FFFFFF"/>
                <w:lang w:val="sq-AL"/>
              </w:rPr>
              <w:t xml:space="preserve">Dragash </w:t>
            </w:r>
            <w:proofErr w:type="spellStart"/>
            <w:r>
              <w:rPr>
                <w:sz w:val="16"/>
                <w:szCs w:val="16"/>
                <w:shd w:val="clear" w:color="auto" w:fill="FFFFFF"/>
                <w:lang w:val="sq-AL"/>
              </w:rPr>
              <w:t>eshte</w:t>
            </w:r>
            <w:proofErr w:type="spellEnd"/>
            <w:r>
              <w:rPr>
                <w:sz w:val="16"/>
                <w:szCs w:val="16"/>
                <w:shd w:val="clear" w:color="auto" w:fill="FFFFFF"/>
                <w:lang w:val="sq-AL"/>
              </w:rPr>
              <w:t xml:space="preserve"> 1 euro</w:t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F8D" w:rsidRPr="00C72F79" w:rsidTr="00500B73">
        <w:tc>
          <w:tcPr>
            <w:tcW w:w="1853" w:type="dxa"/>
          </w:tcPr>
          <w:p w:rsidR="00E02F8D" w:rsidRPr="00C72F79" w:rsidRDefault="00E02F8D" w:rsidP="00500B73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F79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DËSHMI VDEKJEJE – AKT VDEKJE:</w:t>
            </w:r>
          </w:p>
        </w:tc>
        <w:tc>
          <w:tcPr>
            <w:tcW w:w="1727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Administratës, ZGJC,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-Te gjithë ZGJC, 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-Aktualisht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strit Baxhaku</w:t>
            </w:r>
          </w:p>
        </w:tc>
        <w:tc>
          <w:tcPr>
            <w:tcW w:w="1766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Përmes kësaj procedure pala bën kërkesën për nxjerrjen e akt vdekjes/dëshmi vdekjeje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</w:tcPr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shd w:val="clear" w:color="auto" w:fill="FFFFFF"/>
                <w:lang w:val="sq-AL"/>
              </w:rPr>
            </w:pP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Kërkesa,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Certifikata e vdekjes për personin që kërkohet aktvdekja,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Ekstraktet e lindjes te trashëgimtareve,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Deklarata e kërkuesit të aktvdekjes, në lidhje me trashëgimtarët e të vdekurit,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– Lista poseduese(tapia) dhe dëshmitë tjera mbi posedimin e </w:t>
            </w:r>
            <w:proofErr w:type="spellStart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paluajtëshmërisë</w:t>
            </w:r>
            <w:proofErr w:type="spellEnd"/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 xml:space="preserve"> së personit të vdekur,</w:t>
            </w:r>
            <w:r w:rsidRPr="00C72F79">
              <w:rPr>
                <w:sz w:val="16"/>
                <w:szCs w:val="16"/>
                <w:lang w:val="sq-AL"/>
              </w:rPr>
              <w:br/>
            </w: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– Letërnjoftimi(kopje) personit anëtarit të ngushtë të familjes ose të autorizuarit që kërkon Aktvdekjen.</w:t>
            </w:r>
          </w:p>
          <w:p w:rsidR="00E02F8D" w:rsidRPr="00C72F79" w:rsidRDefault="00E02F8D" w:rsidP="00500B73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sq-AL"/>
              </w:rPr>
            </w:pPr>
            <w:r w:rsidRPr="00C72F79">
              <w:rPr>
                <w:sz w:val="16"/>
                <w:szCs w:val="16"/>
                <w:shd w:val="clear" w:color="auto" w:fill="FFFFFF"/>
                <w:lang w:val="sq-AL"/>
              </w:rPr>
              <w:t>-5 euro pagesa.</w:t>
            </w:r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Kërkesa, intraneti, ligji për procedurë jo </w:t>
            </w:r>
            <w:proofErr w:type="spellStart"/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kontestimore</w:t>
            </w:r>
            <w:proofErr w:type="spellEnd"/>
          </w:p>
        </w:tc>
        <w:tc>
          <w:tcPr>
            <w:tcW w:w="1559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Afati rregullohet sipas Ligjit PPA 05 L- 031 dt.21.06.2016</w:t>
            </w:r>
          </w:p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>Procedura zgjate 1-2 dite</w:t>
            </w:r>
          </w:p>
        </w:tc>
        <w:tc>
          <w:tcPr>
            <w:tcW w:w="1560" w:type="dxa"/>
          </w:tcPr>
          <w:p w:rsidR="00E02F8D" w:rsidRPr="00C72F79" w:rsidRDefault="00E02F8D" w:rsidP="00500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F79">
              <w:rPr>
                <w:rFonts w:ascii="Times New Roman" w:hAnsi="Times New Roman" w:cs="Times New Roman"/>
                <w:sz w:val="16"/>
                <w:szCs w:val="16"/>
              </w:rPr>
              <w:t xml:space="preserve">Ankesa behet ne shkallen e dyte ne komision ARC </w:t>
            </w:r>
          </w:p>
        </w:tc>
      </w:tr>
    </w:tbl>
    <w:p w:rsidR="00E02F8D" w:rsidRPr="00C72F79" w:rsidRDefault="00E02F8D" w:rsidP="00E02F8D">
      <w:pPr>
        <w:rPr>
          <w:rFonts w:ascii="Times New Roman" w:hAnsi="Times New Roman" w:cs="Times New Roman"/>
          <w:sz w:val="20"/>
          <w:szCs w:val="20"/>
        </w:rPr>
      </w:pPr>
    </w:p>
    <w:p w:rsidR="00E02F8D" w:rsidRDefault="00E02F8D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E02F8D" w:rsidRDefault="00E02F8D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E02F8D" w:rsidRDefault="00E02F8D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E02F8D" w:rsidRDefault="00E02F8D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DB0C68" w:rsidRDefault="00DB0C68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71371B" w:rsidRDefault="0071371B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lastRenderedPageBreak/>
        <w:t>2. Drejtoria Komunale e Arsimit</w:t>
      </w:r>
    </w:p>
    <w:p w:rsidR="0071371B" w:rsidRPr="0071371B" w:rsidRDefault="0071371B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tbl>
      <w:tblPr>
        <w:tblStyle w:val="TableGrid"/>
        <w:tblW w:w="15210" w:type="dxa"/>
        <w:tblInd w:w="-1175" w:type="dxa"/>
        <w:tblLook w:val="04A0" w:firstRow="1" w:lastRow="0" w:firstColumn="1" w:lastColumn="0" w:noHBand="0" w:noVBand="1"/>
      </w:tblPr>
      <w:tblGrid>
        <w:gridCol w:w="2661"/>
        <w:gridCol w:w="1890"/>
        <w:gridCol w:w="1670"/>
        <w:gridCol w:w="1718"/>
        <w:gridCol w:w="1928"/>
        <w:gridCol w:w="1389"/>
        <w:gridCol w:w="3954"/>
      </w:tblGrid>
      <w:tr w:rsidR="0071371B" w:rsidRPr="00380BB6" w:rsidTr="00F17686">
        <w:trPr>
          <w:trHeight w:val="1514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b/>
                <w:sz w:val="20"/>
                <w:szCs w:val="20"/>
              </w:rPr>
              <w:t>Emri i dokumentit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b/>
                <w:sz w:val="20"/>
                <w:szCs w:val="20"/>
              </w:rPr>
              <w:t>Drejtoria/zyrtari që lëshon dokumentin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b/>
                <w:sz w:val="20"/>
                <w:szCs w:val="20"/>
              </w:rPr>
              <w:t>Procedurat dhe kushtet e përfitimit të dokumentit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b/>
                <w:sz w:val="20"/>
                <w:szCs w:val="20"/>
              </w:rPr>
              <w:t>Dokumentacioni i nevojshëm dhe kostoja për realizimin e shërbimit-dokumentit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b/>
                <w:sz w:val="20"/>
                <w:szCs w:val="20"/>
              </w:rPr>
              <w:t>Formulari i aplikimit për çdo shërbim dhe udhëzuesi i plotësimit të tij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b/>
                <w:sz w:val="20"/>
                <w:szCs w:val="20"/>
              </w:rPr>
              <w:t>Afati i detyrueshëm për të marrë përgjigje për shërbimin e kërkuar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b/>
                <w:sz w:val="20"/>
                <w:szCs w:val="20"/>
              </w:rPr>
              <w:t>Afati dhe organi, ku bëhet ankimi, në rast refuzimi të përgjigjes, apo të mos ofrimit të shërbimit në afatin e detyrueshëm ligjor</w:t>
            </w:r>
          </w:p>
        </w:tc>
      </w:tr>
      <w:tr w:rsidR="0071371B" w:rsidRPr="00380BB6" w:rsidTr="00F17686">
        <w:trPr>
          <w:trHeight w:val="998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Kontratë e punës për punëtorët e arsimit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themelimit të marrëdhënies së punës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Komisioni i ankesave</w:t>
            </w:r>
          </w:p>
        </w:tc>
      </w:tr>
      <w:tr w:rsidR="0071371B" w:rsidRPr="00380BB6" w:rsidTr="00F17686">
        <w:trPr>
          <w:trHeight w:val="716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Vendime për pushim mjekësor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Komisioni i ankesave</w:t>
            </w:r>
          </w:p>
        </w:tc>
      </w:tr>
      <w:tr w:rsidR="0071371B" w:rsidRPr="00380BB6" w:rsidTr="00F17686">
        <w:trPr>
          <w:trHeight w:val="1521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Vendime për pushim të lehonisë për punëtor të arsimit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Komisioni i ankesave</w:t>
            </w:r>
          </w:p>
        </w:tc>
      </w:tr>
      <w:tr w:rsidR="0071371B" w:rsidRPr="00380BB6" w:rsidTr="00F17686">
        <w:trPr>
          <w:trHeight w:val="1521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Vendime për pushim 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pagesë për punëtor të arsimit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Komisioni i ankesave</w:t>
            </w:r>
          </w:p>
        </w:tc>
      </w:tr>
      <w:tr w:rsidR="0071371B" w:rsidRPr="00380BB6" w:rsidTr="00F17686">
        <w:trPr>
          <w:trHeight w:val="1325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Vendime për ndërprerjen e marrëdhënies së punës me vetë dëshirë për punëtor të arsimit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Komisioni i ankesave</w:t>
            </w:r>
          </w:p>
        </w:tc>
      </w:tr>
      <w:tr w:rsidR="0071371B" w:rsidRPr="00380BB6" w:rsidTr="00F17686">
        <w:trPr>
          <w:trHeight w:val="1265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Vendime për pension për punëtor të arsimit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Komisioni i ankesave</w:t>
            </w:r>
          </w:p>
        </w:tc>
      </w:tr>
      <w:tr w:rsidR="0071371B" w:rsidRPr="00380BB6" w:rsidTr="00F17686">
        <w:trPr>
          <w:trHeight w:val="2048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Vendime për ndërprerjen e marrëdhënies së punës ka ndërruar jetë për punëtor të arsimit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Komisioni i ankesave</w:t>
            </w:r>
          </w:p>
        </w:tc>
      </w:tr>
      <w:tr w:rsidR="0071371B" w:rsidRPr="00380BB6" w:rsidTr="00F17686">
        <w:trPr>
          <w:trHeight w:val="1792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Vendime për plotësim të normës mësimore për punëtor të arsimit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Komisioni i ankesave</w:t>
            </w:r>
          </w:p>
        </w:tc>
      </w:tr>
      <w:tr w:rsidR="0071371B" w:rsidRPr="00380BB6" w:rsidTr="00F17686">
        <w:trPr>
          <w:trHeight w:val="1265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Vendime për </w:t>
            </w:r>
            <w:proofErr w:type="spellStart"/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transfer</w:t>
            </w:r>
            <w:proofErr w:type="spellEnd"/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 për punëtor të arsimit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Komisioni i ankesave</w:t>
            </w:r>
          </w:p>
        </w:tc>
      </w:tr>
      <w:tr w:rsidR="0071371B" w:rsidRPr="00380BB6" w:rsidTr="00F17686">
        <w:trPr>
          <w:trHeight w:val="722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Pëlqime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  <w:tr w:rsidR="0071371B" w:rsidRPr="00380BB6" w:rsidTr="00F17686">
        <w:trPr>
          <w:trHeight w:val="722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Përgjigje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kërkesës/ankesës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Kërkesa/ankesa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 Komisioni i ankesave</w:t>
            </w:r>
          </w:p>
        </w:tc>
      </w:tr>
      <w:tr w:rsidR="0071371B" w:rsidRPr="00380BB6" w:rsidTr="00F17686">
        <w:trPr>
          <w:trHeight w:val="722"/>
        </w:trPr>
        <w:tc>
          <w:tcPr>
            <w:tcW w:w="2661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Rekomandime</w:t>
            </w:r>
          </w:p>
        </w:tc>
        <w:tc>
          <w:tcPr>
            <w:tcW w:w="189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Zeni Krasniqi drejtor i DKA-së</w:t>
            </w:r>
          </w:p>
        </w:tc>
        <w:tc>
          <w:tcPr>
            <w:tcW w:w="1670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Pas paraqitjes së kërkesës</w:t>
            </w:r>
          </w:p>
        </w:tc>
        <w:tc>
          <w:tcPr>
            <w:tcW w:w="171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Pa pagesë </w:t>
            </w:r>
          </w:p>
        </w:tc>
        <w:tc>
          <w:tcPr>
            <w:tcW w:w="1928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</w:p>
        </w:tc>
        <w:tc>
          <w:tcPr>
            <w:tcW w:w="1389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>30 ditë</w:t>
            </w:r>
          </w:p>
        </w:tc>
        <w:tc>
          <w:tcPr>
            <w:tcW w:w="3954" w:type="dxa"/>
          </w:tcPr>
          <w:p w:rsidR="0071371B" w:rsidRPr="00380BB6" w:rsidRDefault="0071371B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BB6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</w:tbl>
    <w:p w:rsidR="0071371B" w:rsidRDefault="0071371B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DB0C68" w:rsidRDefault="00DB0C68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42B07" w:rsidRDefault="00242B07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lastRenderedPageBreak/>
        <w:t>3. Drejtoria e Shëndetësisë dhe Mirëqenies Sociale</w:t>
      </w:r>
    </w:p>
    <w:p w:rsidR="00242B07" w:rsidRPr="00242B07" w:rsidRDefault="00242B07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tbl>
      <w:tblPr>
        <w:tblStyle w:val="TableGrid0"/>
        <w:tblW w:w="15168" w:type="dxa"/>
        <w:tblInd w:w="-1139" w:type="dxa"/>
        <w:tblCellMar>
          <w:top w:w="5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417"/>
        <w:gridCol w:w="2430"/>
        <w:gridCol w:w="1623"/>
        <w:gridCol w:w="1618"/>
        <w:gridCol w:w="3827"/>
        <w:gridCol w:w="1701"/>
        <w:gridCol w:w="2552"/>
      </w:tblGrid>
      <w:tr w:rsidR="00242B07" w:rsidTr="00242B07">
        <w:trPr>
          <w:trHeight w:val="12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</w:rPr>
              <w:t xml:space="preserve">Drejtoria që e lëshon dokumentin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 w:right="6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</w:rPr>
              <w:t xml:space="preserve">Zyrtari/ja që e lëshon dokumentin dhe pozita e punës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</w:rPr>
              <w:t xml:space="preserve">Emri  dokumentit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</w:rPr>
              <w:t xml:space="preserve">Pagesa (€)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right="8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</w:rPr>
              <w:t xml:space="preserve">Dokumentacioni i nevojshëm dhe kostoja për realizimin e shërbimit-dokumentit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</w:rPr>
              <w:t xml:space="preserve">Afati i </w:t>
            </w:r>
          </w:p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</w:rPr>
              <w:t xml:space="preserve">detyrueshëm për të marrë përgjigje për shërbimin e kërkuar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right="1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</w:rPr>
              <w:t xml:space="preserve">Afati dhe organi ku bëhet ankimi në rast refuzimi të përgjigjes apo të mos ofrimit të shërbimit në afatin e detyrueshëm ligjor </w:t>
            </w:r>
          </w:p>
        </w:tc>
      </w:tr>
      <w:tr w:rsidR="00242B07" w:rsidTr="00242B07">
        <w:trPr>
          <w:trHeight w:val="1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 w:right="16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Qendra për Punë Sociale (QPS)  Shërbime sociale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Mimozë Berisha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Nëpunes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administrativ- financiar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Vërtetim për leje për arme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1.00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Letërnjoftimi kopje-raporti i mjekut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right="15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1 - 15 dite  -jepet Brenda ditës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B07" w:rsidTr="00242B07">
        <w:trPr>
          <w:trHeight w:val="16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QPS-Shërbime sociale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Mimozë Berisha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Nëpunes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administrativ- financiar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Vërtetim për lirim nga shtetësia e Kosovës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37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Letërnjoftimi kopje- Ekstrakti I lindjes kopje. </w:t>
            </w:r>
          </w:p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Ne mungesë të palës autorizim fotokopje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right="25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1-15 dite -jepet brenda ditës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B07" w:rsidTr="00242B07">
        <w:trPr>
          <w:trHeight w:val="13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QPS- Shërbime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sociale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Mimozë Berisha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Nëpunes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administrativ- financiar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 w:righ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Vërtetim që nuk është nen kujdestari (punësim)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Letërnjoftimi kopje-dhe raporti I mjekut fotokopje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right="25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1-15 dite -jepet brenda ditës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B07" w:rsidTr="00242B07">
        <w:trPr>
          <w:trHeight w:val="16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QPS-Shërbime sociale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Mimozë Berisha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Nëpunes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administrativ- financiar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 w:righ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Vërtetim që nuk është nen kujdestari (praktikant ne oden e avokateve)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Letërnjoftimi kopje-dhe dëshmi diploma universitetit.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right="25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1-15 dite -jepet brenda ditës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B07" w:rsidTr="00242B07">
        <w:trPr>
          <w:trHeight w:val="108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QPS-Shërbime sociale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Mimozë Berisha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Vërtetim për bashkim familjar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Letërnjoftimi kopje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1-15 dite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B07" w:rsidTr="00242B07">
        <w:trPr>
          <w:trHeight w:val="222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Nëpunes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administrativ- financiar 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2B07" w:rsidTr="00242B07">
        <w:trPr>
          <w:trHeight w:val="15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QPS –Shërbime sociale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Mimozë Berisha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Nëpunes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administrativ- financiar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Pëlqim për trashëgimi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Letërnjoftimi kopje-, deklaratë e bashkësisë familjare, dëshmi prej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katasrit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certifikata e vdekjes.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1-15 dite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B07" w:rsidTr="00242B07">
        <w:trPr>
          <w:trHeight w:val="15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QPS- Skema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sociale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Mimozë Berisha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Nëpunes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administrativ- financiar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Vërtetim që personi nuk merr asistence sociale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Letërnjoftimi kopje-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right="39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1 -15 dite -jepet brenda ditës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B07" w:rsidTr="00242B07">
        <w:trPr>
          <w:trHeight w:val="14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QPS- Skema sociale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Mimozë Berisha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Nëpunes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administrativ- financiar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Vërtetim që  personi nuk merr asistence sociale (për pranimin e shtetësi të Kosovës)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Letërnjoftimi kopje</w:t>
            </w:r>
          </w:p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Deklarata prej noterit</w:t>
            </w:r>
          </w:p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Certifikata e vendbanimit.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right="39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1 -15 dite -jepet brenda ditës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B07" w:rsidTr="00242B07">
        <w:trPr>
          <w:trHeight w:val="13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QPS-Shërbime sociale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Mimozë Berisha</w:t>
            </w: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Nëpunes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administrativ- financiar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Kërkesë për regjistrim të vonshëm të fëmijëve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Certifikata e lindjes  </w:t>
            </w:r>
          </w:p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Deklarata e nenës  </w:t>
            </w:r>
          </w:p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Letërnjoftimi i njërit prind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1-15 dite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6" w:type="dxa"/>
              <w:bottom w:w="0" w:type="dxa"/>
              <w:right w:w="91" w:type="dxa"/>
            </w:tcMar>
            <w:hideMark/>
          </w:tcPr>
          <w:p w:rsidR="00242B07" w:rsidRDefault="00242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42B07" w:rsidRDefault="00242B07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242B07" w:rsidRDefault="00242B07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242B07" w:rsidRDefault="00242B07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F17686" w:rsidRDefault="00F17686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lastRenderedPageBreak/>
        <w:t>4. Drejtoria për Ekonomi, Financa dhe Zhvillim</w:t>
      </w:r>
    </w:p>
    <w:p w:rsidR="00F17686" w:rsidRDefault="00F17686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tbl>
      <w:tblPr>
        <w:tblStyle w:val="TableGrid"/>
        <w:tblW w:w="15204" w:type="dxa"/>
        <w:tblInd w:w="-1175" w:type="dxa"/>
        <w:tblLook w:val="04A0" w:firstRow="1" w:lastRow="0" w:firstColumn="1" w:lastColumn="0" w:noHBand="0" w:noVBand="1"/>
      </w:tblPr>
      <w:tblGrid>
        <w:gridCol w:w="1493"/>
        <w:gridCol w:w="2472"/>
        <w:gridCol w:w="1634"/>
        <w:gridCol w:w="1950"/>
        <w:gridCol w:w="3119"/>
        <w:gridCol w:w="1984"/>
        <w:gridCol w:w="2552"/>
      </w:tblGrid>
      <w:tr w:rsidR="00F17686" w:rsidRPr="00622B14" w:rsidTr="00500B73">
        <w:tc>
          <w:tcPr>
            <w:tcW w:w="1493" w:type="dxa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b/>
                <w:sz w:val="20"/>
                <w:szCs w:val="20"/>
              </w:rPr>
              <w:t>Emri i dokumentit</w:t>
            </w:r>
          </w:p>
        </w:tc>
        <w:tc>
          <w:tcPr>
            <w:tcW w:w="247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b/>
                <w:sz w:val="20"/>
                <w:szCs w:val="20"/>
              </w:rPr>
              <w:t>Drejtoria/zyrtari që lëshon dokumentin</w:t>
            </w:r>
          </w:p>
        </w:tc>
        <w:tc>
          <w:tcPr>
            <w:tcW w:w="1634" w:type="dxa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b/>
                <w:sz w:val="20"/>
                <w:szCs w:val="20"/>
              </w:rPr>
              <w:t>Procedurat dhe kushtet e përfitimit të dokumentit</w:t>
            </w:r>
          </w:p>
        </w:tc>
        <w:tc>
          <w:tcPr>
            <w:tcW w:w="1950" w:type="dxa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b/>
                <w:sz w:val="20"/>
                <w:szCs w:val="20"/>
              </w:rPr>
              <w:t>Dokumentacioni i nevojshëm dhe kostoja për realizimin e shërbimit-dokumentit</w:t>
            </w:r>
          </w:p>
        </w:tc>
        <w:tc>
          <w:tcPr>
            <w:tcW w:w="3119" w:type="dxa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b/>
                <w:sz w:val="20"/>
                <w:szCs w:val="20"/>
              </w:rPr>
              <w:t>Formulari i aplikimit për çdo shërbim dhe udhëzuesi i plotësimit të tij</w:t>
            </w:r>
          </w:p>
        </w:tc>
        <w:tc>
          <w:tcPr>
            <w:tcW w:w="1984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b/>
                <w:sz w:val="20"/>
                <w:szCs w:val="20"/>
              </w:rPr>
              <w:t>Afati i detyrueshëm për të marrë përgjigje për shërbimin e kërkuar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b/>
                <w:sz w:val="20"/>
                <w:szCs w:val="20"/>
              </w:rPr>
              <w:t>Afati dhe organi, ku bëhet ankimi, në rast refuzimi të përgjigjes, apo të mos ofrimit të shërbimit në afatin e detyrueshëm ligjor</w:t>
            </w:r>
          </w:p>
        </w:tc>
      </w:tr>
      <w:tr w:rsidR="00F17686" w:rsidRPr="00622B14" w:rsidTr="00500B73">
        <w:trPr>
          <w:trHeight w:val="1121"/>
        </w:trPr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Vërtetim i tatimit në pronë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Drejtoria për Ekonomi e Financa dhe Zhvillim/ </w:t>
            </w: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Kamber</w:t>
            </w:r>
            <w:proofErr w:type="spellEnd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Kamberi</w:t>
            </w:r>
            <w:proofErr w:type="spellEnd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, Brendi Berisha.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Pagesa mbi pronën e paluajtshme </w:t>
            </w:r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Dokumenti i identifikimit / Nuk ka kosto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///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Brenda ditës</w:t>
            </w:r>
          </w:p>
        </w:tc>
        <w:tc>
          <w:tcPr>
            <w:tcW w:w="2552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///</w:t>
            </w: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Vërtetim për biznese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Drejtoria për Ekonomi e Financa dhe Zhvillim/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Pagesa e taksave komunale për biznese </w:t>
            </w:r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Dokumenti i identifikimit / Nuk ka Kosto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///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Brenda ditës</w:t>
            </w:r>
          </w:p>
        </w:tc>
        <w:tc>
          <w:tcPr>
            <w:tcW w:w="2552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///</w:t>
            </w:r>
          </w:p>
        </w:tc>
      </w:tr>
      <w:tr w:rsidR="00F17686" w:rsidRPr="00622B14" w:rsidTr="00500B73">
        <w:trPr>
          <w:trHeight w:val="1537"/>
        </w:trPr>
        <w:tc>
          <w:tcPr>
            <w:tcW w:w="1493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Regjistrimi i Biznesit Individual (B.I.)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Regjistrimi i Certifikatës se Re / Nuk ka kosto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B dhe letërnjoftimi kopje. (Duke u bazuar në Udhëzimin Administrativ të MINT-Ministria e Industrisë, Ndërvarësisë dhe Tregtisë-Prishtinë)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Varësisht se si punohet lënda në MTI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///</w:t>
            </w:r>
          </w:p>
        </w:tc>
      </w:tr>
      <w:tr w:rsidR="00F17686" w:rsidRPr="00622B14" w:rsidTr="00500B73">
        <w:tc>
          <w:tcPr>
            <w:tcW w:w="1493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Regjistrimi i Ortak</w:t>
            </w:r>
            <w:r w:rsidR="00880505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ë</w:t>
            </w: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risë së Përgjithshme (O.P.)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ARBK-QKRB (Qendra Komunale e Regjistrimit Te Bizneseve) Zyrtaret: Behar Selmani 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Regjistrimi i Certifikatës se Re / Nuk ka kosto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B, Marrëveshja e Ortakëve dhe letërnjoftimet  kopje. (Duke u bazuar në Udhëzimin Administrativ të MINT)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rPr>
          <w:trHeight w:val="1801"/>
        </w:trPr>
        <w:tc>
          <w:tcPr>
            <w:tcW w:w="1493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lastRenderedPageBreak/>
              <w:t>Regjistrimi i Shoq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ërisë me Përgjegjësi te Kufizuar (SH.P.K.)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Regjistrimi i </w:t>
            </w: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Certifikates</w:t>
            </w:r>
            <w:proofErr w:type="spellEnd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 se Re / Nuk ka kosto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Plotësimi i Formularit A0,  Letërnjoftimi/et e Aksionarit/ve (Pasaporta) kopje, Statuti i Shoqërisë, Akti i Themelimit ose Marrëveshja e </w:t>
            </w: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Inkorporimit</w:t>
            </w:r>
            <w:proofErr w:type="spellEnd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. . (Duke u bazuar në Udhëzimin Administrativ të MINT)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rPr>
          <w:trHeight w:val="1872"/>
        </w:trPr>
        <w:tc>
          <w:tcPr>
            <w:tcW w:w="1493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Regjistrimi i Shoq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ërisë Aksionare (SH.A.)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Regjistrimi i Certifikatës se Re / Nuk ka kosto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Plotësimi i Formularit A0,  Letërnjoftimi/et e Aksionarit/ve (Pasaporta) kopje, Statuti i Shoqërisë, Akti i Themelimit ose Marrëveshja e </w:t>
            </w: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Inkorporimit</w:t>
            </w:r>
            <w:proofErr w:type="spellEnd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. . (Duke u bazuar në Udhëzimin Administrativ të MINT)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  <w:shd w:val="clear" w:color="auto" w:fill="auto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Regjistrimi i Kompanis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ë së Huaj – Dega ne Kosovë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Regjistrimi i Certifikatës se Re / Regjistrimi 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Plotësimi i Formularit A0,  Letërnjoftimi/et e Aksionarit/ve (Pasaporta) kopje, Kopja e Statutit të Kompanisë së Huaj , Certifikata e biznesit e </w:t>
            </w: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noterizuar</w:t>
            </w:r>
            <w:proofErr w:type="spellEnd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 në vendin amë, Vendim për hapjen e Kompanisë të Huaj . (Duke u bazuar në Udhëzimin Administrativ të MINT)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  <w:shd w:val="clear" w:color="auto" w:fill="auto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 xml:space="preserve">Regjistrimi i </w:t>
            </w:r>
            <w:proofErr w:type="spellStart"/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Kooperatives</w:t>
            </w:r>
            <w:proofErr w:type="spellEnd"/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 xml:space="preserve"> Bujqësore (K.B.)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Regjistrimi i Certifikatës së Re / Nuk ka kosto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Plotësimi i Formularit K0,  Letërnjoftimi/et e Aksionarit/ve (Pasaporta) kopje, Statuti i Shoqërisë, Marrëveshja e </w:t>
            </w: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Inkorporimit</w:t>
            </w:r>
            <w:proofErr w:type="spellEnd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. . (Duke u bazuar në Udhëzimin Administrativ të MINT)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  <w:shd w:val="clear" w:color="auto" w:fill="auto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lastRenderedPageBreak/>
              <w:t>Ndryshimi i Biznesit Individual (B.I.)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Modifikimi i të gjitha ndryshimeve/ 5 Euro Kosto për shtim të njësisë dhe ndryshim të adresës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B për ndryshime, Certifikata e Biznesit dhe letërnjoftimi kopje. (Duke u 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Ndryshimi i Ortak</w:t>
            </w:r>
            <w:r w:rsidR="00140003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ë</w:t>
            </w: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risë së Përgjithshme (O.P.)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të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Modifikimi i të gjitha ndryshimeve/ 5 Euro Kosto për shtim të njësisë dhe ndryshim të adresës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B për ndryshime, Certifikata e Biznesit, Marrëveshja e Ortakeve për ndryshim dhe letërnjoftimet kopje. (Duke u 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Ndryshimi i Shoq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ërisë me Përgjegjësi te Kufizuar (SH.P.K.)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Modifikimi i të gjitha ndryshimeve/Kostoja 10 Euro sipas Udhëzimit Administrativë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A1, Certifikata e Biznesit, Letërnjoftimi/et e Aksionarit/ve (Pasaporta) kopje, Statuti i Ri i Shoqërisë, Vendimi për ndërrim Statuti . (Duke u 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Ndryshimi i Shoq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ërisë Aksionare (SH.A.)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Modifikimi i të gjitha ndryshimeve/Kostoja 10 Euro sipas Udhëzimit Administrativë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A1, Certifikata e Biznesit, Letërnjoftimi/et e Aksionarit/ve (Pasaporta) kopje, Statuti i Ri i Shoqërisë, Vendimi për ndërrim Statuti . (Duke u 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Ndryshimi  i Kompanis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ë së Huaj – Dega ne Kosovë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Modifikimi i të gjitha ndryshimeve/Kostoja 10 Euro sipas Udhëzimit Administrativë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Plotësimi i Formularit A1, Certifikata e Biznesit, Letërnjoftimi/et e Aksionarit/ve (Pasaporta) kopje,  Vendimi për ndryshim te Kompanisë së Huaj . 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(Duke u 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rPr>
          <w:trHeight w:val="1943"/>
        </w:trPr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Ndryshimi i Kooperativës Bujqësore (K.B.)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140003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Modifikimi i të gjitha ndryshimeve/Kostoja 10 Euro sipas Udhëzimit Administrativë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K1, Certifikata e Biznesit, Letërnjoftimi/et e Aksionarit/ve (Pasaporta) kopje, Statuti i Ri i Shoqërisë, Vendimi për ndërrim Statuti . (Duke u 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rPr>
          <w:trHeight w:val="1447"/>
        </w:trPr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Shuarja e Biznesit Individual (B.I.)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E60E4C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E60E4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Njoftimi mbi Shuarjen/ Nuk ka kosto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D, Certifikata e Biznesit origjinale,  Letërnjoftimi i pronarit (Pasaporta) kopje. (Duke u bazuar në Udhëzimin Administrativ të MINT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Shuarja e Ortak</w:t>
            </w:r>
            <w:r w:rsidR="00E60E4C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ë</w:t>
            </w: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risë së Përgjithshme (O.P.)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E60E4C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E60E4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Njoftimi mbi Shuarjen/ Nuk ka kosto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D, Certifikata e Biznesit origjinale, Marrëveshja për shuarje Letërnjoftimi/et e Pronarëve (Pasaporta) kopje. (Duke u bazuar në Udhëzimin Administrativ të MINT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Shuarja e Shoq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ërisë me Përgjegjësi te Kufizuar (SH.P.K.)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E60E4C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E60E4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Njoftimi mbi Shuarjen/ Nuk ka kosto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Plotësimi i Formularit D, Certifikata e Biznesit origjinale, Letërnjoftimi/et e Aksionarit/ve (Pasaporta) kopje, Shpallja ne gazetë, Vërtetimi i Gjykatës Ekonomike, Vërtetimi i ATK-s, Vendim mbi shuarjen vullnetare, Vendim mbi emërim të likuidatorit, Raporti i Likuidatorit. (Duke u 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Shuarja e Shoq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ërisë Aksionare (SH.A.)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9A3594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9A359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Njoftimi mbi Shuarjen/ Nuk ka kosto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D, Certifikata e Biznesit origjinale, Letërnjoftimi/et e Aksionarit/ve (Pasaporta) kopje, Shpallja ne gazetë, Vërtetimi i Gjykatës Ekonomike, Vërtetimi i ATK-s, Vendim mbi shuarjen vullnetare, Vendim mbi emërim të likuidatorit, Raporti i Likuidatorit. (Duke u 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Shuarja e Kompanis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ë së Huaj – Dega ne Kosovë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9A3594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9A359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Njoftimi mbi Shuarjen/ Nuk ka kosto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Plotësimi i Formularit D, Certifikata e Biznesit origjinale, Letërnjoftimi/et e Aksionarit/ve (Pasaporta) kopje, Shpallja ne gazetë, Vërtetimi i Gjykatës Ekonomike, Vërtetimi i ATK-s, Vendim mbi shuarjen vullnetare, Vendim mbi emërim të likuidatorit, Raporti i Likuidatorit. (Duke u 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Shuarja e Kooperativës Bujqësore (K.B.)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</w:t>
            </w:r>
            <w:r w:rsidR="00C32F74">
              <w:rPr>
                <w:rFonts w:ascii="Times New Roman" w:hAnsi="Times New Roman" w:cs="Times New Roman"/>
                <w:sz w:val="20"/>
                <w:szCs w:val="20"/>
              </w:rPr>
              <w:t xml:space="preserve">ente fizike dhe Aplikimi </w:t>
            </w:r>
            <w:proofErr w:type="spellStart"/>
            <w:r w:rsidR="00C32F74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Njoftimi mbi Shuarjen/ Nuk ka kosto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Plotësimi i Formularit D, Certifikata e Biznesit origjinale, Letërnjoftimi/et e Aksionarit/ve (Pasaporta) kopje, Shpallja ne gazetë, Vërtetimi i Gjykatës Ekonomike, Vërtetimi i ATK-s, Vendim mbi shuarjen vullnetare, Vendim mbi emërim të likuidatorit, </w:t>
            </w:r>
            <w:r w:rsidRPr="00622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Raporti i Likuidatorit. (Duke u bazuar në Udhëzimin Administrativ të MINT)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Varësisht se si punohet lënda në MTI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Njoftim Mbi Shuarjen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dokumente fizike</w:t>
            </w:r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Njoftimi mbi Shuarjen/ Nuk ka kosto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Kërkesa dhe Letërnjoftimi Kopje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Brenda ditës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rPr>
          <w:trHeight w:val="2704"/>
        </w:trPr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Informatat e Biznesit +Statuti + </w:t>
            </w: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Historiati</w:t>
            </w:r>
            <w:proofErr w:type="spellEnd"/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dokumente fizike</w:t>
            </w:r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Informatat e Biznesit</w:t>
            </w:r>
          </w:p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Statuti </w:t>
            </w: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Historiati</w:t>
            </w:r>
            <w:proofErr w:type="spellEnd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/Kostoja për pagesë</w:t>
            </w:r>
          </w:p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Fleta pa vulë 0.20 Euro</w:t>
            </w:r>
          </w:p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Fleta me vulë 0.50 Euro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Kërkesa, Certifikata e Biznesit dhe Letërnjoftimi Kopje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Brenda ditës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rPr>
          <w:trHeight w:val="1383"/>
        </w:trPr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Duplikati</w:t>
            </w:r>
            <w:proofErr w:type="spellEnd"/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 i Certifikatës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dokumente fizike</w:t>
            </w:r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Certifikata Dublikatë / Fletëpagesa nga programi 2.00 Euro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Kërkesa, Fletëpagesa e shpalljes në gazetë dhe Letërnjoftimi Kopje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Brenda ditës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686" w:rsidRPr="00622B14" w:rsidTr="00500B73">
        <w:trPr>
          <w:trHeight w:val="1277"/>
        </w:trPr>
        <w:tc>
          <w:tcPr>
            <w:tcW w:w="1493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Vërtetimi</w:t>
            </w:r>
          </w:p>
        </w:tc>
        <w:tc>
          <w:tcPr>
            <w:tcW w:w="2472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ARBK-QKRB (Qendra Komunale e Regjistrimit Te Bizneseve) Zyrtaret: Behar Selmani</w:t>
            </w:r>
          </w:p>
        </w:tc>
        <w:tc>
          <w:tcPr>
            <w:tcW w:w="1634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Aplikimi me dokumente fizike</w:t>
            </w:r>
          </w:p>
        </w:tc>
        <w:tc>
          <w:tcPr>
            <w:tcW w:w="1950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Fletëpagesa nga programi 2.00 Euro</w:t>
            </w:r>
          </w:p>
        </w:tc>
        <w:tc>
          <w:tcPr>
            <w:tcW w:w="3119" w:type="dxa"/>
            <w:vAlign w:val="center"/>
          </w:tcPr>
          <w:p w:rsidR="00F17686" w:rsidRPr="00622B14" w:rsidRDefault="00F17686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Kërkesa, Fletëpagesa edhe Letërnjoftimi Kopje</w:t>
            </w:r>
          </w:p>
        </w:tc>
        <w:tc>
          <w:tcPr>
            <w:tcW w:w="1984" w:type="dxa"/>
            <w:vAlign w:val="center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>Brenda ditës</w:t>
            </w:r>
          </w:p>
        </w:tc>
        <w:tc>
          <w:tcPr>
            <w:tcW w:w="2552" w:type="dxa"/>
          </w:tcPr>
          <w:p w:rsidR="00F17686" w:rsidRPr="00622B14" w:rsidRDefault="00F17686" w:rsidP="00500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17686" w:rsidRDefault="00F17686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C32F74" w:rsidRDefault="00C32F74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C32F74" w:rsidRDefault="00C32F74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176F25" w:rsidRDefault="00176F25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lastRenderedPageBreak/>
        <w:t>5. Drejtoria e Urbanizmit, Kadastrës dhe Mbrojtjes së Ambientit</w:t>
      </w:r>
    </w:p>
    <w:p w:rsidR="00176F25" w:rsidRDefault="00176F25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176F25" w:rsidRPr="00DE4060" w:rsidRDefault="00176F25" w:rsidP="00176F25">
      <w:pPr>
        <w:rPr>
          <w:rFonts w:ascii="Times New Roman" w:hAnsi="Times New Roman" w:cs="Times New Roman"/>
          <w:b/>
          <w:sz w:val="24"/>
          <w:szCs w:val="24"/>
        </w:rPr>
      </w:pPr>
      <w:r w:rsidRPr="00DE4060">
        <w:rPr>
          <w:rFonts w:ascii="Times New Roman" w:hAnsi="Times New Roman" w:cs="Times New Roman"/>
          <w:b/>
          <w:sz w:val="24"/>
          <w:szCs w:val="24"/>
        </w:rPr>
        <w:t>I.</w:t>
      </w:r>
      <w:r w:rsidR="00E03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060">
        <w:rPr>
          <w:rFonts w:ascii="Times New Roman" w:hAnsi="Times New Roman" w:cs="Times New Roman"/>
          <w:b/>
          <w:sz w:val="24"/>
          <w:szCs w:val="24"/>
        </w:rPr>
        <w:t>SEKTOR</w:t>
      </w:r>
      <w:r w:rsidR="00E031DB">
        <w:rPr>
          <w:rFonts w:ascii="Times New Roman" w:hAnsi="Times New Roman" w:cs="Times New Roman"/>
          <w:b/>
          <w:sz w:val="24"/>
          <w:szCs w:val="24"/>
        </w:rPr>
        <w:t>I I URBANIZMIT</w:t>
      </w:r>
    </w:p>
    <w:tbl>
      <w:tblPr>
        <w:tblStyle w:val="TableGrid2"/>
        <w:tblW w:w="15204" w:type="dxa"/>
        <w:tblInd w:w="-1175" w:type="dxa"/>
        <w:tblLook w:val="04A0" w:firstRow="1" w:lastRow="0" w:firstColumn="1" w:lastColumn="0" w:noHBand="0" w:noVBand="1"/>
      </w:tblPr>
      <w:tblGrid>
        <w:gridCol w:w="1460"/>
        <w:gridCol w:w="2225"/>
        <w:gridCol w:w="2171"/>
        <w:gridCol w:w="2228"/>
        <w:gridCol w:w="1901"/>
        <w:gridCol w:w="2809"/>
        <w:gridCol w:w="2410"/>
      </w:tblGrid>
      <w:tr w:rsidR="00176F25" w:rsidRPr="00C72F79" w:rsidTr="00500B73">
        <w:tc>
          <w:tcPr>
            <w:tcW w:w="1460" w:type="dxa"/>
          </w:tcPr>
          <w:p w:rsidR="00176F25" w:rsidRPr="00C72F79" w:rsidRDefault="00176F25" w:rsidP="00500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Emri i dokumentit</w:t>
            </w:r>
          </w:p>
        </w:tc>
        <w:tc>
          <w:tcPr>
            <w:tcW w:w="2225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Drejtoria/zyrtari që lëshon dokumentin</w:t>
            </w:r>
          </w:p>
        </w:tc>
        <w:tc>
          <w:tcPr>
            <w:tcW w:w="217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Procedurat dhe kushtet e përfitimit të dokumentit</w:t>
            </w:r>
          </w:p>
        </w:tc>
        <w:tc>
          <w:tcPr>
            <w:tcW w:w="222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Dokumentacioni i nevojshëm dhe kostoja për realizimin e shërbimit-dokumentit</w:t>
            </w:r>
          </w:p>
        </w:tc>
        <w:tc>
          <w:tcPr>
            <w:tcW w:w="19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Formulari i aplikimit për çdo shërbim dhe udhëzuesi i plotësimit të tij</w:t>
            </w:r>
          </w:p>
        </w:tc>
        <w:tc>
          <w:tcPr>
            <w:tcW w:w="280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Afati i detyrueshëm për të marrë përgjigje për shërbimin e kërkuar</w:t>
            </w:r>
          </w:p>
        </w:tc>
        <w:tc>
          <w:tcPr>
            <w:tcW w:w="2410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Afati dhe organi, ku bëhet ankimi, në rast refuzimi të përgjigjes, apo të mos ofrimit të shërbimit në afatin e detyrueshëm ligjor</w:t>
            </w:r>
          </w:p>
        </w:tc>
      </w:tr>
      <w:tr w:rsidR="00176F25" w:rsidRPr="00C72F79" w:rsidTr="00500B73">
        <w:tc>
          <w:tcPr>
            <w:tcW w:w="1460" w:type="dxa"/>
          </w:tcPr>
          <w:p w:rsidR="00176F25" w:rsidRPr="00CE11E7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E7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Lejet Ndërtimore</w:t>
            </w:r>
          </w:p>
        </w:tc>
        <w:tc>
          <w:tcPr>
            <w:tcW w:w="2225" w:type="dxa"/>
          </w:tcPr>
          <w:p w:rsidR="00176F25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Florim Krasniqi</w:t>
            </w:r>
          </w:p>
          <w:p w:rsidR="00176F25" w:rsidRPr="00C72F79" w:rsidRDefault="000E1487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SabahA</w:t>
            </w:r>
            <w:r w:rsidR="00176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="00176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6F25">
              <w:rPr>
                <w:rFonts w:ascii="Times New Roman" w:hAnsi="Times New Roman" w:cs="Times New Roman"/>
                <w:sz w:val="20"/>
                <w:szCs w:val="20"/>
              </w:rPr>
              <w:t>Hasani</w:t>
            </w:r>
            <w:proofErr w:type="spellEnd"/>
          </w:p>
        </w:tc>
        <w:tc>
          <w:tcPr>
            <w:tcW w:w="217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Aplikimi për leje, dalja ne teren, projekti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konceptual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(ideor), kushtet ndërtimorë, (njoftim për plotësim dokumentacioni),pagesa e taksave komunale  dhe vendimi i lejes ndërtimorë</w:t>
            </w:r>
          </w:p>
        </w:tc>
        <w:tc>
          <w:tcPr>
            <w:tcW w:w="222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Lista poseduese, Kopja e planit, letërnjoftimi (fotokopje), projekti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konceptual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(ideor), Pëlqimet nga  kushtet ndërtimore (njoftimi i plotësimit te dokumentacionit) Kosto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 e Taksave komunale </w:t>
            </w:r>
            <w:r w:rsidRPr="00B757A5">
              <w:rPr>
                <w:rFonts w:ascii="Times New Roman" w:hAnsi="Times New Roman" w:cs="Times New Roman"/>
                <w:b/>
                <w:sz w:val="20"/>
                <w:szCs w:val="20"/>
              </w:rPr>
              <w:t>është 1.61€</w:t>
            </w: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euro bruto/afarizëm si dhe kostoja për densitetin neto/ banim</w:t>
            </w:r>
          </w:p>
        </w:tc>
        <w:tc>
          <w:tcPr>
            <w:tcW w:w="19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Formular për kërkesë apo për ankesa (sporteli i Drejtorisë për Urbanizëm dhe Planifikim Hapësinor)</w:t>
            </w:r>
          </w:p>
        </w:tc>
        <w:tc>
          <w:tcPr>
            <w:tcW w:w="2809" w:type="dxa"/>
          </w:tcPr>
          <w:p w:rsidR="00176F25" w:rsidRPr="00C72F79" w:rsidRDefault="00176F25" w:rsidP="000E1487">
            <w:pPr>
              <w:tabs>
                <w:tab w:val="left" w:pos="1080"/>
              </w:tabs>
              <w:spacing w:after="0" w:line="240" w:lineRule="auto"/>
              <w:ind w:left="16"/>
              <w:rPr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30 dite është afati se bashku me fillimin e procedurës ku përfshihet dalja ne teren,</w:t>
            </w:r>
          </w:p>
          <w:p w:rsidR="00742EE0" w:rsidRDefault="00742EE0" w:rsidP="000E1487">
            <w:pPr>
              <w:tabs>
                <w:tab w:val="left" w:pos="108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F25" w:rsidRPr="00C72F79" w:rsidRDefault="00176F25" w:rsidP="000E1487">
            <w:pPr>
              <w:tabs>
                <w:tab w:val="left" w:pos="1080"/>
              </w:tabs>
              <w:spacing w:after="0" w:line="240" w:lineRule="auto"/>
              <w:ind w:left="16"/>
              <w:rPr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Këto Kushte Ndërtimore janë të vlefshme një (1) vit, duke llogaritur nga dita e lëshimit, kurse procedura e ndryshimit dhe plotësimit të këtyre Kushteve Ndërtimore të bëhet në bazë të kërkesës së investitorit, në procedurën e njëjtë e të paraparë për lëshimin e tyre</w:t>
            </w:r>
            <w:r w:rsidRPr="00C72F79">
              <w:rPr>
                <w:sz w:val="20"/>
                <w:szCs w:val="20"/>
              </w:rPr>
              <w:t>.</w:t>
            </w:r>
            <w:r w:rsidRPr="00C72F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Organi kompetent është Drejtoria e Urbanizmit dhe Planifikimit Hapësinorë, kurse ankesë në shkallë të dytë në Komisionin për Ankesa që themelohet nga Ministria</w:t>
            </w:r>
          </w:p>
        </w:tc>
      </w:tr>
      <w:tr w:rsidR="00176F25" w:rsidRPr="00C72F79" w:rsidTr="00500B73">
        <w:tc>
          <w:tcPr>
            <w:tcW w:w="1460" w:type="dxa"/>
          </w:tcPr>
          <w:p w:rsidR="00176F25" w:rsidRPr="00CE11E7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E7">
              <w:rPr>
                <w:rFonts w:ascii="Times New Roman" w:hAnsi="Times New Roman" w:cs="Times New Roman"/>
                <w:sz w:val="20"/>
                <w:szCs w:val="20"/>
              </w:rPr>
              <w:t>Lejet e legalizimit</w:t>
            </w:r>
          </w:p>
        </w:tc>
        <w:tc>
          <w:tcPr>
            <w:tcW w:w="2225" w:type="dxa"/>
          </w:tcPr>
          <w:p w:rsidR="00176F25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Usamedin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Haruni</w:t>
            </w:r>
            <w:proofErr w:type="spellEnd"/>
          </w:p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Florim Krasniqi</w:t>
            </w:r>
          </w:p>
        </w:tc>
        <w:tc>
          <w:tcPr>
            <w:tcW w:w="217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Aplikimi për leje te legalizimit, dalja ne teren(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kateg.II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-te), projekti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konceptual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(ideor për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kat.II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-te), pagesa e taksave Komunale  sipas Ligjit për trajtimin e objekteve pa leje, </w:t>
            </w:r>
            <w:r w:rsidRPr="00C72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vendimi për legalizim, vendimi për listën e pritjes dhe vendimi për rrenim te objektit</w:t>
            </w:r>
          </w:p>
        </w:tc>
        <w:tc>
          <w:tcPr>
            <w:tcW w:w="222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Incizimi i gjendjes faktike për procedure te legalizimit, lista poseduese, letërnjoftim (fotokopje), shtojcat etj. </w:t>
            </w:r>
          </w:p>
        </w:tc>
        <w:tc>
          <w:tcPr>
            <w:tcW w:w="19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Formular për kërkesë apo për ankesa (sporteli i Drejtorisë për Urbanizëm dhe Planifikim Hapësinor)</w:t>
            </w:r>
          </w:p>
        </w:tc>
        <w:tc>
          <w:tcPr>
            <w:tcW w:w="280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Afatet nuk mund te përcaktojmë pasi stafi i legalizimit nuk është ne funksion</w:t>
            </w:r>
          </w:p>
        </w:tc>
        <w:tc>
          <w:tcPr>
            <w:tcW w:w="2410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Organi kompetent është Drejtoria e Urbanizmit dhe Planifikimit Hapësinorë, </w:t>
            </w:r>
          </w:p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kurse ankesë në shkallë të dytë në Komisionin për Ankesa për Trajtimin e Ndërtimeve pa Leje që themelohet nga Ministria</w:t>
            </w:r>
          </w:p>
        </w:tc>
      </w:tr>
      <w:tr w:rsidR="00176F25" w:rsidRPr="00C72F79" w:rsidTr="00500B73">
        <w:tc>
          <w:tcPr>
            <w:tcW w:w="1460" w:type="dxa"/>
          </w:tcPr>
          <w:p w:rsidR="00176F25" w:rsidRPr="00CE11E7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E7">
              <w:rPr>
                <w:rFonts w:ascii="Times New Roman" w:hAnsi="Times New Roman" w:cs="Times New Roman"/>
                <w:sz w:val="20"/>
                <w:szCs w:val="20"/>
              </w:rPr>
              <w:t>Certifikata</w:t>
            </w:r>
          </w:p>
        </w:tc>
        <w:tc>
          <w:tcPr>
            <w:tcW w:w="2225" w:type="dxa"/>
          </w:tcPr>
          <w:p w:rsidR="00176F25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Florim Krasniqi</w:t>
            </w:r>
          </w:p>
          <w:p w:rsidR="00176F25" w:rsidRDefault="00C94A8E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Sabaha</w:t>
            </w:r>
            <w:r w:rsidR="00176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="00176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6F25">
              <w:rPr>
                <w:rFonts w:ascii="Times New Roman" w:hAnsi="Times New Roman" w:cs="Times New Roman"/>
                <w:sz w:val="20"/>
                <w:szCs w:val="20"/>
              </w:rPr>
              <w:t>Hasani</w:t>
            </w:r>
            <w:proofErr w:type="spellEnd"/>
          </w:p>
          <w:p w:rsidR="00176F25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Džulbehar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Taipi</w:t>
            </w:r>
            <w:proofErr w:type="spellEnd"/>
          </w:p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Aplikimi për certifikate përdorimi, dalja në teren,</w:t>
            </w:r>
          </w:p>
        </w:tc>
        <w:tc>
          <w:tcPr>
            <w:tcW w:w="222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Incizimi i gjendjes faktike me etazhe, ekstrakti (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locimi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i objektit) në kopje plani, leje ndërtimore, lista poseduese, letërnjoftimi (fotokopje)</w:t>
            </w:r>
          </w:p>
        </w:tc>
        <w:tc>
          <w:tcPr>
            <w:tcW w:w="19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Formular për kërkesë apo për ankesa (sporteli i Drejtorisë për Urbanizëm dhe Planifikim Hapësinor)</w:t>
            </w:r>
          </w:p>
        </w:tc>
        <w:tc>
          <w:tcPr>
            <w:tcW w:w="2809" w:type="dxa"/>
          </w:tcPr>
          <w:p w:rsidR="00176F25" w:rsidRPr="00C72F79" w:rsidRDefault="00176F25" w:rsidP="00500B73">
            <w:pPr>
              <w:tabs>
                <w:tab w:val="left" w:pos="1080"/>
              </w:tabs>
              <w:spacing w:after="0" w:line="240" w:lineRule="auto"/>
              <w:rPr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30 dite është afati se bashku me fillimin e procedurës ku përfshihet dalja ne teren</w:t>
            </w:r>
          </w:p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Organi kompetent është Drejtoria e Urbanizmit dhe Planifikimit Hapësinorë, </w:t>
            </w:r>
          </w:p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kurse ankesë në shkallë të dytë në Komisionin për Ankesa që themelohet nga Ministria</w:t>
            </w:r>
          </w:p>
        </w:tc>
      </w:tr>
      <w:tr w:rsidR="00176F25" w:rsidRPr="00C72F79" w:rsidTr="00500B73">
        <w:tc>
          <w:tcPr>
            <w:tcW w:w="1460" w:type="dxa"/>
          </w:tcPr>
          <w:p w:rsidR="00176F25" w:rsidRPr="00CE11E7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E7">
              <w:rPr>
                <w:rFonts w:ascii="Times New Roman" w:hAnsi="Times New Roman" w:cs="Times New Roman"/>
                <w:sz w:val="20"/>
                <w:szCs w:val="20"/>
              </w:rPr>
              <w:t xml:space="preserve">Informime lidhur me parcelat në HZK, ekstrakte nga ,,PRRU” SHARRI: </w:t>
            </w:r>
          </w:p>
        </w:tc>
        <w:tc>
          <w:tcPr>
            <w:tcW w:w="2225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Florim Krasniqi</w:t>
            </w:r>
          </w:p>
        </w:tc>
        <w:tc>
          <w:tcPr>
            <w:tcW w:w="217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Aplikimi për informim dhe ekstrakt,</w:t>
            </w:r>
          </w:p>
        </w:tc>
        <w:tc>
          <w:tcPr>
            <w:tcW w:w="222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Letërnjoftimi (Fotokopje), lista poseduese, kopja e planit</w:t>
            </w:r>
          </w:p>
        </w:tc>
        <w:tc>
          <w:tcPr>
            <w:tcW w:w="19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Formular për kërkesë apo për ankesa (sporteli i Drejtorisë për Urbanizëm dhe Planifikim Hapësinor)</w:t>
            </w:r>
          </w:p>
        </w:tc>
        <w:tc>
          <w:tcPr>
            <w:tcW w:w="280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30 dite</w:t>
            </w:r>
          </w:p>
        </w:tc>
        <w:tc>
          <w:tcPr>
            <w:tcW w:w="2410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Organi kompetent është Drejtoria e Urbanizmit dhe Planifikimit Hapësinorë, </w:t>
            </w:r>
          </w:p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kurse ankesë në shkallë të dytë në Komisionin për Ankesa që themelohet nga Ministria</w:t>
            </w:r>
          </w:p>
        </w:tc>
      </w:tr>
      <w:tr w:rsidR="00176F25" w:rsidRPr="00C72F79" w:rsidTr="00500B73">
        <w:tc>
          <w:tcPr>
            <w:tcW w:w="1460" w:type="dxa"/>
          </w:tcPr>
          <w:p w:rsidR="00176F25" w:rsidRPr="00CE11E7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1E7">
              <w:rPr>
                <w:rFonts w:ascii="Times New Roman" w:hAnsi="Times New Roman" w:cs="Times New Roman"/>
                <w:sz w:val="20"/>
                <w:szCs w:val="20"/>
              </w:rPr>
              <w:t xml:space="preserve">Leje për shfrytëzimin e hapësirave publike (tezgat, barakat, kioskat etj.).                                                             </w:t>
            </w:r>
          </w:p>
        </w:tc>
        <w:tc>
          <w:tcPr>
            <w:tcW w:w="2225" w:type="dxa"/>
          </w:tcPr>
          <w:p w:rsidR="00176F25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Florim Krasniqi</w:t>
            </w:r>
          </w:p>
          <w:p w:rsidR="00176F25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Isljam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Redžeplar</w:t>
            </w:r>
            <w:proofErr w:type="spellEnd"/>
          </w:p>
          <w:p w:rsidR="00176F25" w:rsidRPr="00C72F79" w:rsidRDefault="00C94A8E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Sabaha</w:t>
            </w:r>
            <w:r w:rsidR="00176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="00176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6F25">
              <w:rPr>
                <w:rFonts w:ascii="Times New Roman" w:hAnsi="Times New Roman" w:cs="Times New Roman"/>
                <w:sz w:val="20"/>
                <w:szCs w:val="20"/>
              </w:rPr>
              <w:t>Hasani</w:t>
            </w:r>
            <w:proofErr w:type="spellEnd"/>
          </w:p>
        </w:tc>
        <w:tc>
          <w:tcPr>
            <w:tcW w:w="217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Aplikimi për leje, aplikimi për vazhdim te kontratës, fatura, vendimi </w:t>
            </w:r>
          </w:p>
        </w:tc>
        <w:tc>
          <w:tcPr>
            <w:tcW w:w="222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Kontrata ,fatura e këstit te I-re fletëpagesa, aktvendimi i lejes </w:t>
            </w:r>
          </w:p>
        </w:tc>
        <w:tc>
          <w:tcPr>
            <w:tcW w:w="19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Formular për kërkesë apo për ankesa (sporteli i Drejtorisë për Urbanizëm dhe Planifikim Hapësinor)</w:t>
            </w:r>
          </w:p>
        </w:tc>
        <w:tc>
          <w:tcPr>
            <w:tcW w:w="280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30 dite</w:t>
            </w:r>
          </w:p>
        </w:tc>
        <w:tc>
          <w:tcPr>
            <w:tcW w:w="2410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Organi kompetent është Drejtoria e Urbanizmit dhe Planifikimit Hapësinorë</w:t>
            </w:r>
          </w:p>
        </w:tc>
      </w:tr>
    </w:tbl>
    <w:p w:rsidR="00176F25" w:rsidRDefault="00176F25" w:rsidP="00176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6F25" w:rsidRPr="00DE4060" w:rsidRDefault="00176F25" w:rsidP="00176F2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E4060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="00A0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060">
        <w:rPr>
          <w:rFonts w:ascii="Times New Roman" w:hAnsi="Times New Roman" w:cs="Times New Roman"/>
          <w:b/>
          <w:sz w:val="24"/>
          <w:szCs w:val="24"/>
        </w:rPr>
        <w:t>ZYRA KADASTRALE KOMUNALE</w:t>
      </w:r>
      <w:r w:rsidR="00A0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060">
        <w:rPr>
          <w:rFonts w:ascii="Times New Roman" w:hAnsi="Times New Roman" w:cs="Times New Roman"/>
          <w:b/>
          <w:sz w:val="24"/>
          <w:szCs w:val="24"/>
        </w:rPr>
        <w:t>–</w:t>
      </w:r>
      <w:r w:rsidR="00A0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060">
        <w:rPr>
          <w:rFonts w:ascii="Times New Roman" w:hAnsi="Times New Roman" w:cs="Times New Roman"/>
          <w:b/>
          <w:sz w:val="24"/>
          <w:szCs w:val="24"/>
        </w:rPr>
        <w:t>DRAGASH</w:t>
      </w:r>
    </w:p>
    <w:p w:rsidR="00176F25" w:rsidRPr="00C72F79" w:rsidRDefault="00176F25" w:rsidP="00176F2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q-AL"/>
        </w:rPr>
      </w:pPr>
    </w:p>
    <w:tbl>
      <w:tblPr>
        <w:tblStyle w:val="TableGrid"/>
        <w:tblW w:w="24636" w:type="dxa"/>
        <w:tblInd w:w="-10602" w:type="dxa"/>
        <w:tblLook w:val="04A0" w:firstRow="1" w:lastRow="0" w:firstColumn="1" w:lastColumn="0" w:noHBand="0" w:noVBand="1"/>
      </w:tblPr>
      <w:tblGrid>
        <w:gridCol w:w="9468"/>
        <w:gridCol w:w="1418"/>
        <w:gridCol w:w="2819"/>
        <w:gridCol w:w="3276"/>
        <w:gridCol w:w="1701"/>
        <w:gridCol w:w="2268"/>
        <w:gridCol w:w="3686"/>
      </w:tblGrid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Drejtoria/që lëshon dokumentin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Lloji dokumentit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Pagesa e shërbimeve/euro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Sektori i cili kryen shërbimet 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Afati i detyrueshëm për të marrë përgjigje për shërbimin e kërkuar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b/>
                <w:sz w:val="20"/>
                <w:szCs w:val="20"/>
              </w:rPr>
              <w:t>Afati dhe organi, ku bëhet ankimi, në rast refuzimi të përgjigjes, apo të mos ofrimit të shërbimit në afatin e detyrueshëm ligjor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Kopje plani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4 euro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Gjeodezi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brenda ditës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Lista poseduese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4 euro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Gjeodezi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brenda ditës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Nxjerrja e aktvendimeve dhe pezullimeve për ndarjen e parcelave, bashkimin, regjistrimin e ndërtesave, ri-rregullimin e kufijve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etj</w:t>
            </w:r>
            <w:proofErr w:type="spellEnd"/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Konform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udhëzimit administrativ MMPH-Nr.12/19 për ndarjen dhe regjistrimin e parcelave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Gjeodezi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Në afat prej 15 ditësh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AKK në afat prej 30 ditësh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Regjistrimi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paluajtshmërive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, hipotekave, barra tatimore, ndalesa gjyqësore etj</w:t>
            </w:r>
            <w:r w:rsidR="00495D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Konform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udhëzimit administrativ Nr.09/2020 për tarifat e shërbimeve për regjistrimin e të drejtave nga prona e paluajtshme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Kadastër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Në afat prej 15 ditësh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AKK në afat prej 30 ditësh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Dhënia e këshillave juridike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Pa pagesë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Kadastër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Identifikimi parcelave dhe regjistrimi në pjesën grafike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Konform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udhëzimit administrativ MMPH-Nr.12/19 për ndarjen dhe regjistrimin e parcelave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Gjeodezi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Në afat prej 15 ditësh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AKK në afat prej 30 ditësh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Përpunimi lëndëve në sistemin informativ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kadastral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të tokave të Kosovës (SIKTK)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Pa pagesë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Kadastër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Shqyrtimi kërkesave për korr</w:t>
            </w:r>
            <w:r w:rsidR="00495DE8">
              <w:rPr>
                <w:rFonts w:ascii="Times New Roman" w:hAnsi="Times New Roman" w:cs="Times New Roman"/>
                <w:sz w:val="20"/>
                <w:szCs w:val="20"/>
              </w:rPr>
              <w:t xml:space="preserve">igjimin e regjistrave </w:t>
            </w:r>
            <w:proofErr w:type="spellStart"/>
            <w:r w:rsidR="00495DE8">
              <w:rPr>
                <w:rFonts w:ascii="Times New Roman" w:hAnsi="Times New Roman" w:cs="Times New Roman"/>
                <w:sz w:val="20"/>
                <w:szCs w:val="20"/>
              </w:rPr>
              <w:t>kadastralë</w:t>
            </w:r>
            <w:proofErr w:type="spellEnd"/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Varësisht prej kërkesës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Kadastër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Procesimi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punëve gjeodezike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Varësisht prej kërkesës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Gjeodezi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Në afat prej 3 ditësh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Historitë parcelave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Varësisht prej kërkesës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Kadastër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Në afat prej 15 ditësh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Dhënia e produkteve (marrja e koordinatave)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Varësisht prej kërkesës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Gjeodezi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Në afat prej 3 ditësh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Certifikata që nuk ka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paluajtshmëri</w:t>
            </w:r>
            <w:proofErr w:type="spellEnd"/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3 euro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Kadastër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76F25" w:rsidRPr="00C72F79" w:rsidTr="00500B73">
        <w:tc>
          <w:tcPr>
            <w:tcW w:w="9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</w:p>
        </w:tc>
        <w:tc>
          <w:tcPr>
            <w:tcW w:w="2819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Regjistrimi i shënimeve të përmbarimit si dhe fshirja e tyre</w:t>
            </w:r>
          </w:p>
        </w:tc>
        <w:tc>
          <w:tcPr>
            <w:tcW w:w="327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Konform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udhëzimit administrativ Nr.09/2020 për tarifat e shërbimeve për regjistrimin e të drejtave nga prona e paluajtshme</w:t>
            </w:r>
          </w:p>
        </w:tc>
        <w:tc>
          <w:tcPr>
            <w:tcW w:w="17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Gjeodezi dhe Kadastër</w:t>
            </w:r>
          </w:p>
        </w:tc>
        <w:tc>
          <w:tcPr>
            <w:tcW w:w="226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Në afat prej 15 ditësh</w:t>
            </w:r>
          </w:p>
        </w:tc>
        <w:tc>
          <w:tcPr>
            <w:tcW w:w="3686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AKK në afat prej 30 ditësh</w:t>
            </w:r>
          </w:p>
        </w:tc>
      </w:tr>
    </w:tbl>
    <w:p w:rsidR="00176F25" w:rsidRDefault="00176F25" w:rsidP="00176F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76F25" w:rsidRPr="00B757A5" w:rsidRDefault="00176F25" w:rsidP="00176F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7A5">
        <w:rPr>
          <w:rFonts w:ascii="Times New Roman" w:hAnsi="Times New Roman" w:cs="Times New Roman"/>
          <w:b/>
          <w:sz w:val="24"/>
          <w:szCs w:val="24"/>
        </w:rPr>
        <w:t>III.</w:t>
      </w:r>
      <w:r w:rsidR="00B15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7A5">
        <w:rPr>
          <w:rFonts w:ascii="Times New Roman" w:hAnsi="Times New Roman" w:cs="Times New Roman"/>
          <w:b/>
          <w:sz w:val="24"/>
          <w:szCs w:val="24"/>
        </w:rPr>
        <w:t xml:space="preserve">SEKTORI </w:t>
      </w:r>
      <w:r w:rsidR="00B1551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B757A5">
        <w:rPr>
          <w:rFonts w:ascii="Times New Roman" w:hAnsi="Times New Roman" w:cs="Times New Roman"/>
          <w:b/>
          <w:sz w:val="24"/>
          <w:szCs w:val="24"/>
        </w:rPr>
        <w:t>MJEDISIT</w:t>
      </w:r>
    </w:p>
    <w:tbl>
      <w:tblPr>
        <w:tblStyle w:val="TableGrid2"/>
        <w:tblW w:w="15204" w:type="dxa"/>
        <w:tblInd w:w="-1175" w:type="dxa"/>
        <w:tblLook w:val="04A0" w:firstRow="1" w:lastRow="0" w:firstColumn="1" w:lastColumn="0" w:noHBand="0" w:noVBand="1"/>
      </w:tblPr>
      <w:tblGrid>
        <w:gridCol w:w="1460"/>
        <w:gridCol w:w="2225"/>
        <w:gridCol w:w="2171"/>
        <w:gridCol w:w="2228"/>
        <w:gridCol w:w="1901"/>
        <w:gridCol w:w="2809"/>
        <w:gridCol w:w="2410"/>
      </w:tblGrid>
      <w:tr w:rsidR="00176F25" w:rsidRPr="00C72F79" w:rsidTr="00B53AE5">
        <w:tc>
          <w:tcPr>
            <w:tcW w:w="1460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 xml:space="preserve">Lejet </w:t>
            </w:r>
            <w:r w:rsidR="00B15519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Mjedisit</w:t>
            </w:r>
          </w:p>
        </w:tc>
        <w:tc>
          <w:tcPr>
            <w:tcW w:w="2225" w:type="dxa"/>
          </w:tcPr>
          <w:p w:rsidR="00176F25" w:rsidRPr="00C72F79" w:rsidRDefault="00B15519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Sabaha</w:t>
            </w:r>
            <w:r w:rsidR="00176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="00176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6F25">
              <w:rPr>
                <w:rFonts w:ascii="Times New Roman" w:hAnsi="Times New Roman" w:cs="Times New Roman"/>
                <w:sz w:val="20"/>
                <w:szCs w:val="20"/>
              </w:rPr>
              <w:t>Hasani</w:t>
            </w:r>
            <w:proofErr w:type="spellEnd"/>
          </w:p>
        </w:tc>
        <w:tc>
          <w:tcPr>
            <w:tcW w:w="217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Aplikimi për leje, dalja ne teren, projekti </w:t>
            </w:r>
            <w:proofErr w:type="spellStart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konceptual</w:t>
            </w:r>
            <w:proofErr w:type="spellEnd"/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 (ideor), kushtet ndërtimorë, (njoftim për plotësim dokumentacioni),pagesa e taksave komunale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dhe vendimi i lejes mjedisit</w:t>
            </w:r>
          </w:p>
        </w:tc>
        <w:tc>
          <w:tcPr>
            <w:tcW w:w="2228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 xml:space="preserve">Lista poseduese, Kopja e planit, letërnjoftimi (fotokopje), projekti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konceptual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(ideor), </w:t>
            </w: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Kost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oja e Taksave komunale</w:t>
            </w:r>
          </w:p>
        </w:tc>
        <w:tc>
          <w:tcPr>
            <w:tcW w:w="1901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Formular për kërkesë apo për ankesa (sporteli i Drejtorisë për Urbanizëm dhe Planifikim Hapësinor)</w:t>
            </w:r>
          </w:p>
        </w:tc>
        <w:tc>
          <w:tcPr>
            <w:tcW w:w="2809" w:type="dxa"/>
          </w:tcPr>
          <w:p w:rsidR="00176F25" w:rsidRPr="00B757A5" w:rsidRDefault="00176F25" w:rsidP="00176F25">
            <w:pPr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30 dite është afati se bashku me fillimin e procedur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ës ku përfshihet dalja ne teren</w:t>
            </w:r>
            <w:r w:rsidRPr="00B757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76F25" w:rsidRPr="00C72F79" w:rsidRDefault="00176F25" w:rsidP="0050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F79">
              <w:rPr>
                <w:rFonts w:ascii="Times New Roman" w:hAnsi="Times New Roman" w:cs="Times New Roman"/>
                <w:sz w:val="20"/>
                <w:szCs w:val="20"/>
              </w:rPr>
              <w:t>Organi kompetent është Drejtoria e Urbanizmit dhe Planifikimit Hapësinorë, kurse ankesë në shkallë të dytë në Komisionin për Ankesa që themelohet nga Ministria</w:t>
            </w:r>
          </w:p>
        </w:tc>
      </w:tr>
    </w:tbl>
    <w:p w:rsidR="00176F25" w:rsidRDefault="00176F25" w:rsidP="00176F25">
      <w:pPr>
        <w:rPr>
          <w:rFonts w:ascii="Times New Roman" w:hAnsi="Times New Roman" w:cs="Times New Roman"/>
          <w:sz w:val="24"/>
          <w:szCs w:val="24"/>
        </w:rPr>
      </w:pPr>
    </w:p>
    <w:p w:rsidR="000F7DD5" w:rsidRDefault="000F7DD5" w:rsidP="00176F25">
      <w:pPr>
        <w:rPr>
          <w:rFonts w:ascii="Times New Roman" w:hAnsi="Times New Roman" w:cs="Times New Roman"/>
          <w:sz w:val="24"/>
          <w:szCs w:val="24"/>
        </w:rPr>
      </w:pPr>
    </w:p>
    <w:p w:rsidR="000F7DD5" w:rsidRDefault="000F7DD5" w:rsidP="00176F25">
      <w:pPr>
        <w:rPr>
          <w:rFonts w:ascii="Times New Roman" w:hAnsi="Times New Roman" w:cs="Times New Roman"/>
          <w:sz w:val="24"/>
          <w:szCs w:val="24"/>
        </w:rPr>
      </w:pPr>
    </w:p>
    <w:p w:rsidR="000F7DD5" w:rsidRDefault="000F7DD5" w:rsidP="00176F25">
      <w:pPr>
        <w:rPr>
          <w:rFonts w:ascii="Times New Roman" w:hAnsi="Times New Roman" w:cs="Times New Roman"/>
          <w:sz w:val="24"/>
          <w:szCs w:val="24"/>
        </w:rPr>
      </w:pPr>
    </w:p>
    <w:p w:rsidR="000F7DD5" w:rsidRPr="00C72F79" w:rsidRDefault="000F7DD5" w:rsidP="000F7D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12- </w:t>
      </w:r>
      <w:proofErr w:type="spellStart"/>
      <w:r>
        <w:rPr>
          <w:rFonts w:ascii="Times New Roman" w:hAnsi="Times New Roman"/>
          <w:b/>
          <w:sz w:val="24"/>
          <w:szCs w:val="24"/>
        </w:rPr>
        <w:t>Drejtorati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për Shërbime Publike</w:t>
      </w:r>
      <w:r w:rsidRPr="00C72F79">
        <w:rPr>
          <w:rFonts w:ascii="Times New Roman" w:hAnsi="Times New Roman"/>
          <w:b/>
          <w:sz w:val="24"/>
          <w:szCs w:val="24"/>
        </w:rPr>
        <w:t xml:space="preserve"> (DSHP)</w:t>
      </w:r>
    </w:p>
    <w:p w:rsidR="000F7DD5" w:rsidRPr="00C72F79" w:rsidRDefault="000F7DD5" w:rsidP="000F7DD5">
      <w:pPr>
        <w:rPr>
          <w:rFonts w:ascii="Times New Roman" w:hAnsi="Times New Roman"/>
          <w:sz w:val="24"/>
          <w:szCs w:val="24"/>
        </w:rPr>
      </w:pPr>
    </w:p>
    <w:tbl>
      <w:tblPr>
        <w:tblW w:w="15204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893"/>
        <w:gridCol w:w="1330"/>
        <w:gridCol w:w="6021"/>
        <w:gridCol w:w="1390"/>
        <w:gridCol w:w="1316"/>
        <w:gridCol w:w="1605"/>
      </w:tblGrid>
      <w:tr w:rsidR="000F7DD5" w:rsidRPr="00C72F79" w:rsidTr="00131613">
        <w:trPr>
          <w:trHeight w:val="1529"/>
        </w:trPr>
        <w:tc>
          <w:tcPr>
            <w:tcW w:w="1649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Emërtimi i dokumentit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7A2BEE">
              <w:rPr>
                <w:rFonts w:ascii="Times New Roman" w:hAnsi="Times New Roman"/>
                <w:b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jtorati</w:t>
            </w:r>
            <w:proofErr w:type="spellEnd"/>
            <w:r w:rsidRPr="007A2BE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zyrtari i cili e lëshon dokumentin</w:t>
            </w:r>
          </w:p>
        </w:tc>
        <w:tc>
          <w:tcPr>
            <w:tcW w:w="1330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241B">
              <w:rPr>
                <w:rFonts w:ascii="Times New Roman" w:hAnsi="Times New Roman"/>
                <w:b/>
                <w:sz w:val="20"/>
                <w:szCs w:val="20"/>
              </w:rPr>
              <w:t>Procedurat dhe kushtet e përdorimit të dokumentit</w:t>
            </w:r>
          </w:p>
        </w:tc>
        <w:tc>
          <w:tcPr>
            <w:tcW w:w="6021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241B">
              <w:rPr>
                <w:rFonts w:ascii="Times New Roman" w:hAnsi="Times New Roman"/>
                <w:b/>
                <w:sz w:val="20"/>
                <w:szCs w:val="20"/>
              </w:rPr>
              <w:t>Dokumentacioni i kërkuar dhe kostoja për realizimin e dokumentit të shërbimit</w:t>
            </w:r>
          </w:p>
        </w:tc>
        <w:tc>
          <w:tcPr>
            <w:tcW w:w="1390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241B">
              <w:rPr>
                <w:rFonts w:ascii="Times New Roman" w:hAnsi="Times New Roman"/>
                <w:b/>
                <w:sz w:val="20"/>
                <w:szCs w:val="20"/>
              </w:rPr>
              <w:t>Formulari i aplikimit për çdo shërbim dhe udhëzimet për plotësimin e tij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241B">
              <w:rPr>
                <w:rFonts w:ascii="Times New Roman" w:hAnsi="Times New Roman"/>
                <w:b/>
                <w:sz w:val="20"/>
                <w:szCs w:val="20"/>
              </w:rPr>
              <w:t>Afati i detyrueshëm për marrjen e përgjigjes për shërbimin e kërkuar</w:t>
            </w:r>
          </w:p>
        </w:tc>
        <w:tc>
          <w:tcPr>
            <w:tcW w:w="1605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F241B">
              <w:rPr>
                <w:rFonts w:ascii="Times New Roman" w:hAnsi="Times New Roman"/>
                <w:b/>
                <w:sz w:val="16"/>
                <w:szCs w:val="16"/>
              </w:rPr>
              <w:t>Afati dhe autoriteti në të cilin është paraqitur ankesa, në rast refuzimi për t'u përgjigjur ose mosdhënie e shërbimit brenda afatit të detyrueshëm ligjor.</w:t>
            </w:r>
          </w:p>
        </w:tc>
      </w:tr>
      <w:tr w:rsidR="000F7DD5" w:rsidRPr="00C72F79" w:rsidTr="00131613">
        <w:trPr>
          <w:trHeight w:val="1070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E5205E">
              <w:rPr>
                <w:rFonts w:ascii="Times New Roman" w:hAnsi="Times New Roman"/>
                <w:sz w:val="20"/>
                <w:szCs w:val="20"/>
              </w:rPr>
              <w:t>Pëlqimi për shfrytëzimin e hapësirës publike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Zyrtari i SHP</w:t>
            </w:r>
          </w:p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Redžep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Ibraimi</w:t>
            </w:r>
          </w:p>
        </w:tc>
        <w:tc>
          <w:tcPr>
            <w:tcW w:w="1330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Paraqitja e kërkesave</w:t>
            </w:r>
            <w:r w:rsidRPr="00E520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  <w:tc>
          <w:tcPr>
            <w:tcW w:w="6021" w:type="dxa"/>
            <w:shd w:val="clear" w:color="auto" w:fill="auto"/>
          </w:tcPr>
          <w:p w:rsidR="000F7DD5" w:rsidRPr="00D853A2" w:rsidRDefault="000F7DD5" w:rsidP="00131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3A2">
              <w:rPr>
                <w:rFonts w:ascii="Times New Roman" w:hAnsi="Times New Roman"/>
                <w:sz w:val="20"/>
                <w:szCs w:val="20"/>
              </w:rPr>
              <w:t>Certifikata e biznesit</w:t>
            </w:r>
          </w:p>
          <w:p w:rsidR="000F7DD5" w:rsidRPr="00D853A2" w:rsidRDefault="000F7DD5" w:rsidP="00131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3A2">
              <w:rPr>
                <w:rFonts w:ascii="Times New Roman" w:hAnsi="Times New Roman"/>
                <w:sz w:val="20"/>
                <w:szCs w:val="20"/>
              </w:rPr>
              <w:t>Dëshmi se tatimi në pronë është paguar</w:t>
            </w:r>
          </w:p>
          <w:p w:rsidR="000F7DD5" w:rsidRPr="007A2BEE" w:rsidRDefault="000F7DD5" w:rsidP="00131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 aktiviteti për hapësirën</w:t>
            </w:r>
            <w:r w:rsidRPr="00D853A2">
              <w:rPr>
                <w:rFonts w:ascii="Times New Roman" w:hAnsi="Times New Roman"/>
                <w:sz w:val="20"/>
                <w:szCs w:val="20"/>
              </w:rPr>
              <w:t xml:space="preserve"> e kërkuar</w:t>
            </w:r>
          </w:p>
        </w:tc>
        <w:tc>
          <w:tcPr>
            <w:tcW w:w="1390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 xml:space="preserve"> -30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980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Lëshimi i referencës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DSHP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9A6BDD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A263BB" w:rsidRDefault="000F7DD5" w:rsidP="000F7DD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3BB">
              <w:rPr>
                <w:rFonts w:ascii="Times New Roman" w:hAnsi="Times New Roman"/>
                <w:sz w:val="20"/>
                <w:szCs w:val="20"/>
              </w:rPr>
              <w:t>Kontratë pune me numër prokurimi</w:t>
            </w:r>
          </w:p>
          <w:p w:rsidR="000F7DD5" w:rsidRPr="007A2BEE" w:rsidRDefault="000F7DD5" w:rsidP="000F7DD5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3BB">
              <w:rPr>
                <w:rFonts w:ascii="Times New Roman" w:hAnsi="Times New Roman"/>
                <w:sz w:val="20"/>
                <w:szCs w:val="20"/>
              </w:rPr>
              <w:t>Procesverbali i pranimit teknik të punimeve</w:t>
            </w: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 xml:space="preserve"> -30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2123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4D8B">
              <w:rPr>
                <w:rFonts w:ascii="Times New Roman" w:hAnsi="Times New Roman"/>
                <w:sz w:val="20"/>
                <w:szCs w:val="20"/>
              </w:rPr>
              <w:t>Pëlqimi për gërmim/dëmtim të rrugës (asfalt, blloqe, sipërfaqe me gjelbërim) për kyçje në ujësjellës kanalizime.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DSHP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9A6BDD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 i KEDS-it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Pëlqimi i KRU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Hidroregjioni</w:t>
            </w:r>
            <w:proofErr w:type="spellEnd"/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Pëlqimin e PTK-së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tatimit në pronë - person fizik</w:t>
            </w:r>
          </w:p>
          <w:p w:rsidR="000F7DD5" w:rsidRPr="007A2BEE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taksës komunale - person juridik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7DD5" w:rsidRPr="007A2BEE" w:rsidRDefault="000F7DD5" w:rsidP="00131613">
            <w:pPr>
              <w:pStyle w:val="ListParagraph"/>
              <w:spacing w:after="0"/>
              <w:ind w:left="1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 xml:space="preserve"> -30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1591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A5677F">
              <w:rPr>
                <w:rFonts w:ascii="Times New Roman" w:hAnsi="Times New Roman"/>
                <w:sz w:val="20"/>
                <w:szCs w:val="20"/>
              </w:rPr>
              <w:t xml:space="preserve">Pëlqimi për gërmim/dëmtim rruge (asfalt, kupolë, zonë </w:t>
            </w:r>
            <w:r w:rsidRPr="00A5677F">
              <w:rPr>
                <w:rFonts w:ascii="Times New Roman" w:hAnsi="Times New Roman"/>
                <w:sz w:val="20"/>
                <w:szCs w:val="20"/>
              </w:rPr>
              <w:lastRenderedPageBreak/>
              <w:t>jeshile) për energji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Zyrtari i SHP</w:t>
            </w:r>
          </w:p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Redžep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Ibraimi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9A6BDD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 i KEDS-it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Pëlqimi i KRU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Hidroregjioni</w:t>
            </w:r>
            <w:proofErr w:type="spellEnd"/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Pëlqimin e PTK-së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tatimit në pronë - person fizik</w:t>
            </w:r>
          </w:p>
          <w:p w:rsidR="000F7DD5" w:rsidRPr="007A2BEE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taksës komunale - person juridik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7DD5" w:rsidRPr="007A2BEE" w:rsidRDefault="000F7DD5" w:rsidP="00131613">
            <w:pPr>
              <w:pStyle w:val="ListParagraph"/>
              <w:spacing w:after="0"/>
              <w:ind w:left="1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 xml:space="preserve"> -30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818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F200D4">
              <w:rPr>
                <w:rFonts w:ascii="Times New Roman" w:hAnsi="Times New Roman"/>
                <w:sz w:val="20"/>
                <w:szCs w:val="20"/>
              </w:rPr>
              <w:t>Pëlqimi për përdorimin e hapësirave publike nëntokësore me kabllo për energji elektrike dhe telekomunikacion - tension të ulët ose të lartë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DSHP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9A6BDD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 i KEDS-it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Pëlqimi i KRU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Hidroregjioni</w:t>
            </w:r>
            <w:proofErr w:type="spellEnd"/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Pëlqimin e PTK-së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tatimit në pronë - person fizik</w:t>
            </w:r>
          </w:p>
          <w:p w:rsidR="000F7DD5" w:rsidRPr="007A2BEE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taksës komunale - person juridik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7DD5" w:rsidRPr="007A2BEE" w:rsidRDefault="000F7DD5" w:rsidP="00131613">
            <w:pPr>
              <w:pStyle w:val="ListParagraph"/>
              <w:spacing w:after="0"/>
              <w:ind w:left="1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 xml:space="preserve"> -30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1797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F200D4">
              <w:rPr>
                <w:rFonts w:ascii="Times New Roman" w:hAnsi="Times New Roman"/>
                <w:sz w:val="20"/>
                <w:szCs w:val="20"/>
              </w:rPr>
              <w:t xml:space="preserve">Pëlqimi për shfrytëzimin e hapësirës publike në shtylla me kabllo elektrike dhe </w:t>
            </w:r>
            <w:proofErr w:type="spellStart"/>
            <w:r w:rsidRPr="00F200D4">
              <w:rPr>
                <w:rFonts w:ascii="Times New Roman" w:hAnsi="Times New Roman"/>
                <w:sz w:val="20"/>
                <w:szCs w:val="20"/>
              </w:rPr>
              <w:t>telekomunikuese</w:t>
            </w:r>
            <w:proofErr w:type="spellEnd"/>
            <w:r w:rsidRPr="00F200D4">
              <w:rPr>
                <w:rFonts w:ascii="Times New Roman" w:hAnsi="Times New Roman"/>
                <w:sz w:val="20"/>
                <w:szCs w:val="20"/>
              </w:rPr>
              <w:t xml:space="preserve"> - (për të marrë leje nga DUPH)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DSHP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 i KEDS-it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Pëlqimi i KRU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Hidroregjioni</w:t>
            </w:r>
            <w:proofErr w:type="spellEnd"/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Pëlqimin e PTK-së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tatimit në pronë - person fizik</w:t>
            </w:r>
          </w:p>
          <w:p w:rsidR="000F7DD5" w:rsidRPr="007A2BEE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taksës komunale - person juridik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7DD5" w:rsidRPr="007A2BEE" w:rsidRDefault="000F7DD5" w:rsidP="00131613">
            <w:pPr>
              <w:pStyle w:val="ListParagraph"/>
              <w:spacing w:after="0"/>
              <w:ind w:left="1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 xml:space="preserve"> -30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1393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F200D4">
              <w:rPr>
                <w:rFonts w:ascii="Times New Roman" w:hAnsi="Times New Roman"/>
                <w:sz w:val="20"/>
                <w:szCs w:val="20"/>
              </w:rPr>
              <w:t>Pëlqimi për përdorimin e një zone publike me kabinete dhe pajisje të tjera për energji dhe telekomunika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cion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(për të marrë leje nga DUPH</w:t>
            </w:r>
            <w:r w:rsidRPr="00F200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DSHP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 i KEDS-it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Pëlqimi i KRU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Hidroregjioni</w:t>
            </w:r>
            <w:proofErr w:type="spellEnd"/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Pëlqimin e PTK-së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tatimit në pronë - person fizik</w:t>
            </w:r>
          </w:p>
          <w:p w:rsidR="000F7DD5" w:rsidRPr="007A2BEE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taksës komunale - person juridik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7DD5" w:rsidRPr="007A2BEE" w:rsidRDefault="000F7DD5" w:rsidP="00131613">
            <w:pPr>
              <w:pStyle w:val="ListParagraph"/>
              <w:spacing w:after="0"/>
              <w:ind w:left="1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 xml:space="preserve"> -30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1393"/>
        </w:trPr>
        <w:tc>
          <w:tcPr>
            <w:tcW w:w="1649" w:type="dxa"/>
            <w:shd w:val="clear" w:color="auto" w:fill="auto"/>
            <w:vAlign w:val="center"/>
          </w:tcPr>
          <w:p w:rsidR="000F7DD5" w:rsidRPr="00F200D4" w:rsidRDefault="000F7DD5" w:rsidP="00131613">
            <w:pPr>
              <w:rPr>
                <w:rFonts w:ascii="Times New Roman" w:hAnsi="Times New Roman"/>
                <w:sz w:val="18"/>
                <w:szCs w:val="18"/>
              </w:rPr>
            </w:pPr>
            <w:r w:rsidRPr="00F200D4">
              <w:rPr>
                <w:rFonts w:ascii="Times New Roman" w:hAnsi="Times New Roman"/>
                <w:sz w:val="18"/>
                <w:szCs w:val="18"/>
              </w:rPr>
              <w:t>Instalimi i antenave të operatorëve për telekomunikacion, në hapësira publike dhe private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Zyrtari i SHP</w:t>
            </w:r>
          </w:p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Redžep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Ibraimi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 i KEDS-it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Pëlqimi i KRU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Hidroregjioni</w:t>
            </w:r>
            <w:proofErr w:type="spellEnd"/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Pëlqimin e PTK-së</w:t>
            </w:r>
          </w:p>
          <w:p w:rsidR="000F7DD5" w:rsidRPr="0037685B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tatimit në pronë - person fizik</w:t>
            </w:r>
          </w:p>
          <w:p w:rsidR="000F7DD5" w:rsidRPr="007A2BEE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85B">
              <w:rPr>
                <w:rFonts w:ascii="Times New Roman" w:hAnsi="Times New Roman"/>
                <w:sz w:val="20"/>
                <w:szCs w:val="20"/>
              </w:rPr>
              <w:t>Vërtetim për pagesën e taksës komunale - person juridik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7DD5" w:rsidRPr="007A2BEE" w:rsidRDefault="000F7DD5" w:rsidP="00131613">
            <w:pPr>
              <w:pStyle w:val="ListParagraph"/>
              <w:spacing w:after="0"/>
              <w:ind w:left="1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 xml:space="preserve"> -30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782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B32770">
              <w:rPr>
                <w:rFonts w:ascii="Times New Roman" w:hAnsi="Times New Roman"/>
                <w:sz w:val="20"/>
                <w:szCs w:val="20"/>
              </w:rPr>
              <w:t>Kundërshtim për shkak të mos kryerjes së shërbi</w:t>
            </w:r>
            <w:r>
              <w:rPr>
                <w:rFonts w:ascii="Times New Roman" w:hAnsi="Times New Roman"/>
                <w:sz w:val="20"/>
                <w:szCs w:val="20"/>
              </w:rPr>
              <w:t>meve të grumbullimit të mbeturinave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Zyrtari i MM</w:t>
            </w:r>
          </w:p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>Bashkim Emini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E72BA6" w:rsidRDefault="000F7DD5" w:rsidP="00131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BA6">
              <w:rPr>
                <w:rFonts w:ascii="Times New Roman" w:hAnsi="Times New Roman"/>
                <w:sz w:val="20"/>
                <w:szCs w:val="20"/>
              </w:rPr>
              <w:t>Vetë-plotësimi i formularit</w:t>
            </w:r>
          </w:p>
          <w:p w:rsidR="000F7DD5" w:rsidRPr="007A2BEE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BA6">
              <w:rPr>
                <w:rFonts w:ascii="Times New Roman" w:hAnsi="Times New Roman"/>
                <w:sz w:val="20"/>
                <w:szCs w:val="20"/>
              </w:rPr>
              <w:t>Kopja e letërnjoftimit</w:t>
            </w:r>
          </w:p>
          <w:p w:rsidR="000F7DD5" w:rsidRPr="007A2BEE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988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B32770">
              <w:rPr>
                <w:rFonts w:ascii="Times New Roman" w:hAnsi="Times New Roman"/>
                <w:sz w:val="20"/>
                <w:szCs w:val="20"/>
              </w:rPr>
              <w:t>Instalimi i ndriçimit publik (duke përfshirë ndërrimin e llambave, infrastrukturën e re, etj.)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Zyrtari i SHP</w:t>
            </w:r>
          </w:p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Redžep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Ibraimi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E72BA6" w:rsidRDefault="000F7DD5" w:rsidP="00131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BA6">
              <w:rPr>
                <w:rFonts w:ascii="Times New Roman" w:hAnsi="Times New Roman"/>
                <w:sz w:val="20"/>
                <w:szCs w:val="20"/>
              </w:rPr>
              <w:t>Vetë-plotësimi i formularit</w:t>
            </w:r>
          </w:p>
          <w:p w:rsidR="000F7DD5" w:rsidRPr="007A2BEE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BA6">
              <w:rPr>
                <w:rFonts w:ascii="Times New Roman" w:hAnsi="Times New Roman"/>
                <w:sz w:val="20"/>
                <w:szCs w:val="20"/>
              </w:rPr>
              <w:t>Kopja e letërnjoftimit</w:t>
            </w:r>
          </w:p>
          <w:p w:rsidR="000F7DD5" w:rsidRPr="007A2BEE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988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B32770">
              <w:rPr>
                <w:rFonts w:ascii="Times New Roman" w:hAnsi="Times New Roman"/>
                <w:sz w:val="20"/>
                <w:szCs w:val="20"/>
              </w:rPr>
              <w:t>Leje për bllokim rrugësh - (ose për të hapur kanalizime ose për të prishur një ndërtesë)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Zyrtari i SHP</w:t>
            </w:r>
          </w:p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Redžep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Ibraimi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C44DB7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DB7">
              <w:rPr>
                <w:rFonts w:ascii="Times New Roman" w:hAnsi="Times New Roman"/>
                <w:sz w:val="20"/>
                <w:szCs w:val="20"/>
              </w:rPr>
              <w:t xml:space="preserve">Vendim i DUKG-së për zhvillimin e </w:t>
            </w:r>
            <w:r>
              <w:rPr>
                <w:rFonts w:ascii="Times New Roman" w:hAnsi="Times New Roman"/>
                <w:sz w:val="20"/>
                <w:szCs w:val="20"/>
              </w:rPr>
              <w:t>veprimtarisë</w:t>
            </w:r>
          </w:p>
          <w:p w:rsidR="000F7DD5" w:rsidRPr="00C44DB7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DB7">
              <w:rPr>
                <w:rFonts w:ascii="Times New Roman" w:hAnsi="Times New Roman"/>
                <w:sz w:val="20"/>
                <w:szCs w:val="20"/>
              </w:rPr>
              <w:t>Vërtetim për pagesën e tatimit në pronë - person fizik</w:t>
            </w:r>
          </w:p>
          <w:p w:rsidR="000F7DD5" w:rsidRPr="00C44DB7" w:rsidRDefault="000F7DD5" w:rsidP="000F7DD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DB7">
              <w:rPr>
                <w:rFonts w:ascii="Times New Roman" w:hAnsi="Times New Roman"/>
                <w:sz w:val="20"/>
                <w:szCs w:val="20"/>
              </w:rPr>
              <w:t>Vërtetim për pagesën e taksës komunale - person juridik</w:t>
            </w:r>
          </w:p>
          <w:p w:rsidR="000F7DD5" w:rsidRPr="007A2BEE" w:rsidRDefault="000F7DD5" w:rsidP="000F7DD5">
            <w:pPr>
              <w:numPr>
                <w:ilvl w:val="0"/>
                <w:numId w:val="4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DB7">
              <w:rPr>
                <w:rFonts w:ascii="Times New Roman" w:hAnsi="Times New Roman"/>
                <w:sz w:val="20"/>
                <w:szCs w:val="20"/>
              </w:rPr>
              <w:t>Çmimi</w:t>
            </w: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413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B32770">
              <w:rPr>
                <w:rFonts w:ascii="Times New Roman" w:hAnsi="Times New Roman"/>
                <w:sz w:val="20"/>
                <w:szCs w:val="20"/>
              </w:rPr>
              <w:lastRenderedPageBreak/>
              <w:t>Leje për transport qytet-periferi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Zyrtari i SHP</w:t>
            </w:r>
          </w:p>
          <w:p w:rsidR="000F7DD5" w:rsidRPr="007A2BEE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Redžep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Ibraimi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ED7CBA" w:rsidRDefault="000F7DD5" w:rsidP="00131613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ED7CBA">
              <w:rPr>
                <w:rFonts w:ascii="Garamond" w:hAnsi="Garamond" w:cs="Arial"/>
              </w:rPr>
              <w:t>Zotëroni të paktën 2 (dy) autobusë me periudhë të vlefshme regjistrimi dhe në gjendje të rregullt teknike - dëshmi e regjistrimit të autobusit</w:t>
            </w:r>
          </w:p>
          <w:p w:rsidR="000F7DD5" w:rsidRPr="00ED7CBA" w:rsidRDefault="000F7DD5" w:rsidP="00131613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ED7CBA">
              <w:rPr>
                <w:rFonts w:ascii="Garamond" w:hAnsi="Garamond" w:cs="Arial"/>
              </w:rPr>
              <w:t xml:space="preserve">Dëshmia e punësimit, kontratat e punës: se ka të paktën 3 (tre) punëtorë të punësuar; Shofer profesionist me patentë shoferi të vlefshëm të kategorisë "D", mekanik, </w:t>
            </w:r>
            <w:proofErr w:type="spellStart"/>
            <w:r w:rsidRPr="00ED7CBA">
              <w:rPr>
                <w:rFonts w:ascii="Garamond" w:hAnsi="Garamond" w:cs="Arial"/>
              </w:rPr>
              <w:t>autoelektricist</w:t>
            </w:r>
            <w:proofErr w:type="spellEnd"/>
            <w:r w:rsidRPr="00ED7CBA">
              <w:rPr>
                <w:rFonts w:ascii="Garamond" w:hAnsi="Garamond" w:cs="Arial"/>
              </w:rPr>
              <w:t xml:space="preserve"> ose profil tjetër mirëmbajtjeje dhe punonjës administrativ</w:t>
            </w:r>
          </w:p>
          <w:p w:rsidR="000F7DD5" w:rsidRPr="00ED7CBA" w:rsidRDefault="000F7DD5" w:rsidP="00131613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Vërtetimi për</w:t>
            </w:r>
            <w:r w:rsidRPr="00ED7CBA">
              <w:rPr>
                <w:rFonts w:ascii="Garamond" w:hAnsi="Garamond" w:cs="Arial"/>
              </w:rPr>
              <w:t xml:space="preserve"> reg</w:t>
            </w:r>
            <w:r>
              <w:rPr>
                <w:rFonts w:ascii="Garamond" w:hAnsi="Garamond" w:cs="Arial"/>
              </w:rPr>
              <w:t>jistrimin</w:t>
            </w:r>
            <w:r w:rsidRPr="00ED7CBA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e</w:t>
            </w:r>
            <w:r w:rsidRPr="00ED7CBA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ndërmarrjes</w:t>
            </w:r>
          </w:p>
          <w:p w:rsidR="000F7DD5" w:rsidRPr="00ED7CBA" w:rsidRDefault="000F7DD5" w:rsidP="00131613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ED7CBA">
              <w:rPr>
                <w:rFonts w:ascii="Garamond" w:hAnsi="Garamond" w:cs="Arial"/>
              </w:rPr>
              <w:t>Vërtetim për pagesën e tatimit në pronë</w:t>
            </w:r>
          </w:p>
          <w:p w:rsidR="000F7DD5" w:rsidRPr="00ED7CBA" w:rsidRDefault="000F7DD5" w:rsidP="00131613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ED7CBA">
              <w:rPr>
                <w:rFonts w:ascii="Garamond" w:hAnsi="Garamond" w:cs="Arial"/>
              </w:rPr>
              <w:t>Çmimi:</w:t>
            </w: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30-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710"/>
        </w:trPr>
        <w:tc>
          <w:tcPr>
            <w:tcW w:w="1649" w:type="dxa"/>
            <w:shd w:val="clear" w:color="auto" w:fill="auto"/>
            <w:vAlign w:val="center"/>
          </w:tcPr>
          <w:p w:rsidR="000F7DD5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B32770">
              <w:rPr>
                <w:rFonts w:ascii="Times New Roman" w:hAnsi="Times New Roman"/>
                <w:sz w:val="20"/>
                <w:szCs w:val="20"/>
              </w:rPr>
              <w:t xml:space="preserve">Vendim për oraret e autobusëve për transportin </w:t>
            </w:r>
            <w:r>
              <w:rPr>
                <w:rFonts w:ascii="Times New Roman" w:hAnsi="Times New Roman"/>
                <w:sz w:val="20"/>
                <w:szCs w:val="20"/>
              </w:rPr>
              <w:t>në mes qyteteve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Zyrtari i SHP</w:t>
            </w:r>
          </w:p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Redžep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Ibraimi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4B6FB9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FB9">
              <w:rPr>
                <w:rFonts w:ascii="Times New Roman" w:hAnsi="Times New Roman"/>
                <w:sz w:val="20"/>
                <w:szCs w:val="20"/>
              </w:rPr>
              <w:t>Licencë për punë, komunale apo nga ministria</w:t>
            </w:r>
          </w:p>
          <w:p w:rsidR="000F7DD5" w:rsidRPr="004B6FB9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FB9">
              <w:rPr>
                <w:rFonts w:ascii="Times New Roman" w:hAnsi="Times New Roman"/>
                <w:sz w:val="20"/>
                <w:szCs w:val="20"/>
              </w:rPr>
              <w:t>Leje qarkullimi autobusësh që vërteton korrektësinë teknike</w:t>
            </w:r>
          </w:p>
          <w:p w:rsidR="000F7DD5" w:rsidRPr="004B6FB9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FB9">
              <w:rPr>
                <w:rFonts w:ascii="Times New Roman" w:hAnsi="Times New Roman"/>
                <w:sz w:val="20"/>
                <w:szCs w:val="20"/>
              </w:rPr>
              <w:t>Certifikata e kontrollit teknik</w:t>
            </w:r>
          </w:p>
          <w:p w:rsidR="000F7DD5" w:rsidRPr="004B6FB9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FB9">
              <w:rPr>
                <w:rFonts w:ascii="Times New Roman" w:hAnsi="Times New Roman"/>
                <w:sz w:val="20"/>
                <w:szCs w:val="20"/>
              </w:rPr>
              <w:t>Vërtetim për pagesën e tatimit në pronë - person fizik</w:t>
            </w:r>
          </w:p>
          <w:p w:rsidR="000F7DD5" w:rsidRPr="007A2BEE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FB9">
              <w:rPr>
                <w:rFonts w:ascii="Times New Roman" w:hAnsi="Times New Roman"/>
                <w:sz w:val="20"/>
                <w:szCs w:val="20"/>
              </w:rPr>
              <w:t>Vërtetim për pagesën e taksës komunale - person juridik</w:t>
            </w: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584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 w:rsidRPr="00B32770">
              <w:rPr>
                <w:rFonts w:ascii="Times New Roman" w:hAnsi="Times New Roman"/>
                <w:sz w:val="20"/>
                <w:szCs w:val="20"/>
              </w:rPr>
              <w:t>Shkuarja në terren për të vlerësuar dëmet nga fatkeqësitë natyrore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Zyrtari i SHP</w:t>
            </w:r>
          </w:p>
          <w:p w:rsidR="000F7DD5" w:rsidRPr="007A2BEE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Redžep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Ibraimi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7A2BEE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Kërkesa</w:t>
            </w:r>
          </w:p>
          <w:p w:rsidR="000F7DD5" w:rsidRPr="007A2BEE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>ID</w:t>
            </w:r>
          </w:p>
          <w:p w:rsidR="000F7DD5" w:rsidRPr="007A2BEE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Numri kontaktues dhe adresa</w:t>
            </w: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  <w:tr w:rsidR="000F7DD5" w:rsidRPr="00C72F79" w:rsidTr="00131613">
        <w:trPr>
          <w:trHeight w:val="584"/>
        </w:trPr>
        <w:tc>
          <w:tcPr>
            <w:tcW w:w="1649" w:type="dxa"/>
            <w:shd w:val="clear" w:color="auto" w:fill="auto"/>
            <w:vAlign w:val="center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Lëshimi i vërtetimit</w:t>
            </w:r>
            <w:r w:rsidRPr="00B32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për shërbimin </w:t>
            </w:r>
            <w:r w:rsidRPr="00B32770">
              <w:rPr>
                <w:rFonts w:ascii="Times New Roman" w:hAnsi="Times New Roman"/>
                <w:sz w:val="20"/>
                <w:szCs w:val="20"/>
              </w:rPr>
              <w:t>ushtarak</w:t>
            </w:r>
          </w:p>
        </w:tc>
        <w:tc>
          <w:tcPr>
            <w:tcW w:w="1893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Zyrtari i SHP</w:t>
            </w:r>
          </w:p>
          <w:p w:rsidR="000F7DD5" w:rsidRPr="007A2BEE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Redžep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Ibraimi</w:t>
            </w:r>
          </w:p>
        </w:tc>
        <w:tc>
          <w:tcPr>
            <w:tcW w:w="1330" w:type="dxa"/>
            <w:shd w:val="clear" w:color="auto" w:fill="auto"/>
          </w:tcPr>
          <w:p w:rsidR="000F7DD5" w:rsidRDefault="000F7DD5" w:rsidP="00131613">
            <w:r w:rsidRPr="004B651C">
              <w:rPr>
                <w:rFonts w:ascii="Times New Roman" w:hAnsi="Times New Roman"/>
                <w:sz w:val="20"/>
                <w:szCs w:val="20"/>
              </w:rPr>
              <w:t>Paraqitja e kërkesave DSHSHP</w:t>
            </w:r>
          </w:p>
        </w:tc>
        <w:tc>
          <w:tcPr>
            <w:tcW w:w="6021" w:type="dxa"/>
            <w:shd w:val="clear" w:color="auto" w:fill="auto"/>
          </w:tcPr>
          <w:p w:rsidR="000F7DD5" w:rsidRPr="007A2BEE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Kërkesa</w:t>
            </w:r>
          </w:p>
          <w:p w:rsidR="000F7DD5" w:rsidRPr="007A2BEE" w:rsidRDefault="000F7DD5" w:rsidP="00131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2BEE">
              <w:rPr>
                <w:rFonts w:ascii="Times New Roman" w:hAnsi="Times New Roman"/>
                <w:sz w:val="20"/>
                <w:szCs w:val="20"/>
              </w:rPr>
              <w:t>ID</w:t>
            </w:r>
          </w:p>
          <w:p w:rsidR="000F7DD5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B9">
              <w:rPr>
                <w:rFonts w:ascii="Times New Roman" w:hAnsi="Times New Roman"/>
                <w:sz w:val="20"/>
                <w:szCs w:val="20"/>
              </w:rPr>
              <w:t>Dëshmia e shërbimit ushtarak</w:t>
            </w:r>
          </w:p>
          <w:p w:rsidR="000F7DD5" w:rsidRPr="007A2BEE" w:rsidRDefault="000F7DD5" w:rsidP="001316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FB9">
              <w:rPr>
                <w:rFonts w:ascii="Times New Roman" w:hAnsi="Times New Roman"/>
                <w:sz w:val="20"/>
                <w:szCs w:val="20"/>
              </w:rPr>
              <w:t>Deklarata e dy dëshmitarëve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nëse ka</w:t>
            </w:r>
            <w:r w:rsidRPr="004B6FB9">
              <w:rPr>
                <w:rFonts w:ascii="Times New Roman" w:hAnsi="Times New Roman"/>
                <w:sz w:val="20"/>
                <w:szCs w:val="20"/>
              </w:rPr>
              <w:t xml:space="preserve"> mungesë provash</w:t>
            </w:r>
          </w:p>
        </w:tc>
        <w:tc>
          <w:tcPr>
            <w:tcW w:w="1390" w:type="dxa"/>
            <w:shd w:val="clear" w:color="auto" w:fill="auto"/>
          </w:tcPr>
          <w:p w:rsidR="000F7DD5" w:rsidRDefault="000F7DD5" w:rsidP="00131613">
            <w:r w:rsidRPr="00807F80">
              <w:rPr>
                <w:rFonts w:ascii="Times New Roman" w:hAnsi="Times New Roman"/>
                <w:sz w:val="20"/>
                <w:szCs w:val="20"/>
              </w:rPr>
              <w:t>Nuk ka</w:t>
            </w:r>
          </w:p>
        </w:tc>
        <w:tc>
          <w:tcPr>
            <w:tcW w:w="1316" w:type="dxa"/>
            <w:shd w:val="clear" w:color="auto" w:fill="auto"/>
          </w:tcPr>
          <w:p w:rsidR="000F7DD5" w:rsidRPr="007A2BEE" w:rsidRDefault="000F7DD5" w:rsidP="001316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7A2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ditë</w:t>
            </w:r>
          </w:p>
        </w:tc>
        <w:tc>
          <w:tcPr>
            <w:tcW w:w="1605" w:type="dxa"/>
            <w:shd w:val="clear" w:color="auto" w:fill="auto"/>
          </w:tcPr>
          <w:p w:rsidR="000F7DD5" w:rsidRDefault="000F7DD5" w:rsidP="00131613">
            <w:r w:rsidRPr="00373ECC">
              <w:rPr>
                <w:rFonts w:ascii="Times New Roman" w:hAnsi="Times New Roman"/>
                <w:sz w:val="20"/>
                <w:szCs w:val="20"/>
              </w:rPr>
              <w:t>DSHSHP</w:t>
            </w:r>
          </w:p>
        </w:tc>
      </w:tr>
    </w:tbl>
    <w:p w:rsidR="000F7DD5" w:rsidRDefault="000F7DD5" w:rsidP="000F7DD5">
      <w:pPr>
        <w:rPr>
          <w:rFonts w:ascii="Times New Roman" w:hAnsi="Times New Roman"/>
          <w:sz w:val="24"/>
          <w:szCs w:val="24"/>
        </w:rPr>
      </w:pPr>
    </w:p>
    <w:p w:rsidR="000F7DD5" w:rsidRPr="00C72F79" w:rsidRDefault="000F7DD5" w:rsidP="000F7DD5"/>
    <w:p w:rsidR="000F7DD5" w:rsidRDefault="000F7DD5" w:rsidP="000F7DD5"/>
    <w:p w:rsidR="00176F25" w:rsidRDefault="00176F25" w:rsidP="0071371B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D5" w:rsidRDefault="000F7DD5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bookmarkStart w:id="0" w:name="_GoBack"/>
      <w:bookmarkEnd w:id="0"/>
    </w:p>
    <w:p w:rsidR="00C32F74" w:rsidRDefault="00C32F74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lastRenderedPageBreak/>
        <w:t>6. Drejtoria për Kulturë, Rini dhe Sport</w:t>
      </w:r>
    </w:p>
    <w:p w:rsidR="00C32F74" w:rsidRDefault="00C32F74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tbl>
      <w:tblPr>
        <w:tblStyle w:val="TableGrid1"/>
        <w:tblW w:w="15210" w:type="dxa"/>
        <w:tblInd w:w="-1175" w:type="dxa"/>
        <w:tblLook w:val="04A0" w:firstRow="1" w:lastRow="0" w:firstColumn="1" w:lastColumn="0" w:noHBand="0" w:noVBand="1"/>
      </w:tblPr>
      <w:tblGrid>
        <w:gridCol w:w="2539"/>
        <w:gridCol w:w="1949"/>
        <w:gridCol w:w="1722"/>
        <w:gridCol w:w="2070"/>
        <w:gridCol w:w="2340"/>
        <w:gridCol w:w="2324"/>
        <w:gridCol w:w="2266"/>
      </w:tblGrid>
      <w:tr w:rsidR="00C32F74" w:rsidRPr="00C72F79" w:rsidTr="00C32F74">
        <w:tc>
          <w:tcPr>
            <w:tcW w:w="2539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b/>
                <w:sz w:val="24"/>
                <w:szCs w:val="24"/>
              </w:rPr>
              <w:t>Emri i dokumentit</w:t>
            </w:r>
          </w:p>
        </w:tc>
        <w:tc>
          <w:tcPr>
            <w:tcW w:w="1949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b/>
                <w:sz w:val="24"/>
                <w:szCs w:val="24"/>
              </w:rPr>
              <w:t>Drejtoria/zyrtari që lëshon dokumentin</w:t>
            </w:r>
          </w:p>
          <w:p w:rsidR="00C32F74" w:rsidRPr="00B53CC9" w:rsidRDefault="00C32F74" w:rsidP="0050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b/>
                <w:sz w:val="24"/>
                <w:szCs w:val="24"/>
              </w:rPr>
              <w:t>Procedurat dhe kushtet e përfitimit të dokumentit</w:t>
            </w:r>
          </w:p>
        </w:tc>
        <w:tc>
          <w:tcPr>
            <w:tcW w:w="2070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b/>
                <w:sz w:val="24"/>
                <w:szCs w:val="24"/>
              </w:rPr>
              <w:t>Dokumentacioni i nevojshëm dhe kostoja për realizimin e shërbimit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CC9">
              <w:rPr>
                <w:rFonts w:ascii="Times New Roman" w:hAnsi="Times New Roman" w:cs="Times New Roman"/>
                <w:b/>
                <w:sz w:val="24"/>
                <w:szCs w:val="24"/>
              </w:rPr>
              <w:t>-dokumentit</w:t>
            </w:r>
          </w:p>
        </w:tc>
        <w:tc>
          <w:tcPr>
            <w:tcW w:w="2340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b/>
                <w:sz w:val="24"/>
                <w:szCs w:val="24"/>
              </w:rPr>
              <w:t>Formulari i aplikimit për çdo shërbim dhe udhëzuesi i plotësimit të tij</w:t>
            </w:r>
          </w:p>
        </w:tc>
        <w:tc>
          <w:tcPr>
            <w:tcW w:w="2324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b/>
                <w:sz w:val="24"/>
                <w:szCs w:val="24"/>
              </w:rPr>
              <w:t>Afati detyrueshëm për te marre përgjigje për shërbimin e kërkuar</w:t>
            </w:r>
          </w:p>
        </w:tc>
        <w:tc>
          <w:tcPr>
            <w:tcW w:w="2266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b/>
                <w:sz w:val="24"/>
                <w:szCs w:val="24"/>
              </w:rPr>
              <w:t>Afati dhe organi, ku bëhet ankimi, në rast refuzimi të përgjigjes, apo të mos ofrimit të shërbimit në afatin e detyrueshëm ligjor</w:t>
            </w:r>
          </w:p>
        </w:tc>
      </w:tr>
      <w:tr w:rsidR="00C32F74" w:rsidRPr="00C72F79" w:rsidTr="00C32F74">
        <w:tc>
          <w:tcPr>
            <w:tcW w:w="2539" w:type="dxa"/>
            <w:vAlign w:val="center"/>
          </w:tcPr>
          <w:p w:rsidR="00C32F74" w:rsidRPr="00B53CC9" w:rsidRDefault="00C32F74" w:rsidP="0050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53CC9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Vendime për regjistrim te Klubeve Sportive</w:t>
            </w:r>
          </w:p>
        </w:tc>
        <w:tc>
          <w:tcPr>
            <w:tcW w:w="1949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Drejtoresha          Liridona Misinaj</w:t>
            </w:r>
          </w:p>
        </w:tc>
        <w:tc>
          <w:tcPr>
            <w:tcW w:w="1722" w:type="dxa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Pas paraqitjes së kërkesës</w:t>
            </w:r>
          </w:p>
        </w:tc>
        <w:tc>
          <w:tcPr>
            <w:tcW w:w="207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Pa kosto</w:t>
            </w:r>
          </w:p>
        </w:tc>
        <w:tc>
          <w:tcPr>
            <w:tcW w:w="234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</w:p>
        </w:tc>
        <w:tc>
          <w:tcPr>
            <w:tcW w:w="2324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1 deri 15 ditë</w:t>
            </w:r>
          </w:p>
        </w:tc>
        <w:tc>
          <w:tcPr>
            <w:tcW w:w="2266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Komisioni i ankesave</w:t>
            </w:r>
          </w:p>
        </w:tc>
      </w:tr>
      <w:tr w:rsidR="00C32F74" w:rsidRPr="00C72F79" w:rsidTr="00C32F74">
        <w:tc>
          <w:tcPr>
            <w:tcW w:w="2539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 xml:space="preserve">Referenca për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OJQ, </w:t>
            </w: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 xml:space="preserve">operatoret </w:t>
            </w:r>
          </w:p>
        </w:tc>
        <w:tc>
          <w:tcPr>
            <w:tcW w:w="1949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Drejtoresha          Liridona Misinaj</w:t>
            </w:r>
          </w:p>
        </w:tc>
        <w:tc>
          <w:tcPr>
            <w:tcW w:w="1722" w:type="dxa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 xml:space="preserve">Pas paraqitjes së kërkesës </w:t>
            </w:r>
          </w:p>
        </w:tc>
        <w:tc>
          <w:tcPr>
            <w:tcW w:w="207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Pa kosto</w:t>
            </w:r>
          </w:p>
        </w:tc>
        <w:tc>
          <w:tcPr>
            <w:tcW w:w="234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</w:p>
        </w:tc>
        <w:tc>
          <w:tcPr>
            <w:tcW w:w="2324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1 deri 15 ditë</w:t>
            </w:r>
          </w:p>
        </w:tc>
        <w:tc>
          <w:tcPr>
            <w:tcW w:w="2266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Komisioni i ankesave</w:t>
            </w:r>
          </w:p>
        </w:tc>
      </w:tr>
      <w:tr w:rsidR="00C32F74" w:rsidRPr="00C72F79" w:rsidTr="00C32F74">
        <w:tc>
          <w:tcPr>
            <w:tcW w:w="2539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Vendime për amfiteatrin e Muzeut</w:t>
            </w:r>
          </w:p>
        </w:tc>
        <w:tc>
          <w:tcPr>
            <w:tcW w:w="1949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Drejtoresha          Liridona Misinaj</w:t>
            </w:r>
          </w:p>
        </w:tc>
        <w:tc>
          <w:tcPr>
            <w:tcW w:w="1722" w:type="dxa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Pas paraqitjes së kërkesës</w:t>
            </w:r>
          </w:p>
        </w:tc>
        <w:tc>
          <w:tcPr>
            <w:tcW w:w="207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Pa kosto</w:t>
            </w:r>
          </w:p>
        </w:tc>
        <w:tc>
          <w:tcPr>
            <w:tcW w:w="234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</w:p>
        </w:tc>
        <w:tc>
          <w:tcPr>
            <w:tcW w:w="2324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1 deri 15 ditë</w:t>
            </w:r>
          </w:p>
        </w:tc>
        <w:tc>
          <w:tcPr>
            <w:tcW w:w="2266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Komisioni i ankesave</w:t>
            </w:r>
          </w:p>
        </w:tc>
      </w:tr>
      <w:tr w:rsidR="00C32F74" w:rsidRPr="00C72F79" w:rsidTr="00C32F74">
        <w:tc>
          <w:tcPr>
            <w:tcW w:w="2539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Vendime për punëtor</w:t>
            </w:r>
          </w:p>
        </w:tc>
        <w:tc>
          <w:tcPr>
            <w:tcW w:w="1949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Drejtoresha          Liridona Misinaj</w:t>
            </w:r>
          </w:p>
        </w:tc>
        <w:tc>
          <w:tcPr>
            <w:tcW w:w="1722" w:type="dxa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 xml:space="preserve">Në baze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arsyesh</w:t>
            </w: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mërisë</w:t>
            </w:r>
            <w:proofErr w:type="spellEnd"/>
            <w:r w:rsidRPr="00B53CC9">
              <w:rPr>
                <w:rFonts w:ascii="Times New Roman" w:hAnsi="Times New Roman" w:cs="Times New Roman"/>
                <w:sz w:val="24"/>
                <w:szCs w:val="24"/>
              </w:rPr>
              <w:t xml:space="preserve"> së DKRS-së</w:t>
            </w:r>
          </w:p>
        </w:tc>
        <w:tc>
          <w:tcPr>
            <w:tcW w:w="207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Pa kosto</w:t>
            </w:r>
          </w:p>
        </w:tc>
        <w:tc>
          <w:tcPr>
            <w:tcW w:w="234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</w:p>
        </w:tc>
        <w:tc>
          <w:tcPr>
            <w:tcW w:w="2324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1 deri 15 ditë</w:t>
            </w:r>
          </w:p>
        </w:tc>
        <w:tc>
          <w:tcPr>
            <w:tcW w:w="2266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Komisioni i ankesave</w:t>
            </w:r>
          </w:p>
        </w:tc>
      </w:tr>
      <w:tr w:rsidR="00C32F74" w:rsidRPr="00C72F79" w:rsidTr="00C32F74">
        <w:tc>
          <w:tcPr>
            <w:tcW w:w="2539" w:type="dxa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 xml:space="preserve">Vendime për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shfrytëzim të sallës</w:t>
            </w: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htëpia Kulturës</w:t>
            </w:r>
          </w:p>
        </w:tc>
        <w:tc>
          <w:tcPr>
            <w:tcW w:w="1949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Drejtoresha          Liridona Misinaj</w:t>
            </w:r>
          </w:p>
        </w:tc>
        <w:tc>
          <w:tcPr>
            <w:tcW w:w="1722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Pas paraqitjes së kërkesës</w:t>
            </w:r>
          </w:p>
        </w:tc>
        <w:tc>
          <w:tcPr>
            <w:tcW w:w="207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Pa kosto</w:t>
            </w:r>
          </w:p>
        </w:tc>
        <w:tc>
          <w:tcPr>
            <w:tcW w:w="2340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Kërkesa</w:t>
            </w:r>
          </w:p>
        </w:tc>
        <w:tc>
          <w:tcPr>
            <w:tcW w:w="2324" w:type="dxa"/>
            <w:vAlign w:val="center"/>
          </w:tcPr>
          <w:p w:rsidR="00C32F74" w:rsidRPr="00B53CC9" w:rsidRDefault="00C32F74" w:rsidP="0050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1 deri 15 ditë</w:t>
            </w:r>
          </w:p>
        </w:tc>
        <w:tc>
          <w:tcPr>
            <w:tcW w:w="2266" w:type="dxa"/>
            <w:vAlign w:val="center"/>
          </w:tcPr>
          <w:p w:rsidR="00C32F74" w:rsidRPr="00B53CC9" w:rsidRDefault="00C32F74" w:rsidP="005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C9">
              <w:rPr>
                <w:rFonts w:ascii="Times New Roman" w:hAnsi="Times New Roman" w:cs="Times New Roman"/>
                <w:sz w:val="24"/>
                <w:szCs w:val="24"/>
              </w:rPr>
              <w:t>Komisioni i ankesave</w:t>
            </w:r>
          </w:p>
        </w:tc>
      </w:tr>
    </w:tbl>
    <w:p w:rsidR="00C32F74" w:rsidRPr="00C32F74" w:rsidRDefault="00C32F74" w:rsidP="0071371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sectPr w:rsidR="00C32F74" w:rsidRPr="00C32F74" w:rsidSect="004E4E90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A4" w:rsidRDefault="007E27A4" w:rsidP="00F96D88">
      <w:pPr>
        <w:spacing w:after="0" w:line="240" w:lineRule="auto"/>
      </w:pPr>
      <w:r>
        <w:separator/>
      </w:r>
    </w:p>
  </w:endnote>
  <w:endnote w:type="continuationSeparator" w:id="0">
    <w:p w:rsidR="007E27A4" w:rsidRDefault="007E27A4" w:rsidP="00F9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91" w:rsidRPr="00BB19C8" w:rsidRDefault="006F2D91" w:rsidP="00BB19C8">
    <w:pPr>
      <w:pStyle w:val="Footer"/>
      <w:rPr>
        <w:rFonts w:ascii="Times New Roman" w:hAnsi="Times New Roman" w:cs="Times New Roman"/>
        <w:sz w:val="24"/>
        <w:szCs w:val="24"/>
      </w:rPr>
    </w:pPr>
  </w:p>
  <w:p w:rsidR="006F2D91" w:rsidRDefault="006F2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A4" w:rsidRDefault="007E27A4" w:rsidP="00F96D88">
      <w:pPr>
        <w:spacing w:after="0" w:line="240" w:lineRule="auto"/>
      </w:pPr>
      <w:r>
        <w:separator/>
      </w:r>
    </w:p>
  </w:footnote>
  <w:footnote w:type="continuationSeparator" w:id="0">
    <w:p w:rsidR="007E27A4" w:rsidRDefault="007E27A4" w:rsidP="00F96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A29"/>
    <w:multiLevelType w:val="hybridMultilevel"/>
    <w:tmpl w:val="EC74DEB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1240505F"/>
    <w:multiLevelType w:val="hybridMultilevel"/>
    <w:tmpl w:val="D668D06A"/>
    <w:lvl w:ilvl="0" w:tplc="7D66497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B7E"/>
    <w:multiLevelType w:val="hybridMultilevel"/>
    <w:tmpl w:val="CEDEB8B8"/>
    <w:lvl w:ilvl="0" w:tplc="040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3" w15:restartNumberingAfterBreak="0">
    <w:nsid w:val="22FB3988"/>
    <w:multiLevelType w:val="hybridMultilevel"/>
    <w:tmpl w:val="A784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6058"/>
    <w:multiLevelType w:val="hybridMultilevel"/>
    <w:tmpl w:val="C6FA2130"/>
    <w:lvl w:ilvl="0" w:tplc="4C92D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0D10"/>
    <w:multiLevelType w:val="hybridMultilevel"/>
    <w:tmpl w:val="1728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17B83"/>
    <w:multiLevelType w:val="hybridMultilevel"/>
    <w:tmpl w:val="D668D06A"/>
    <w:lvl w:ilvl="0" w:tplc="7D66497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F0"/>
    <w:rsid w:val="00037DDD"/>
    <w:rsid w:val="00050A7C"/>
    <w:rsid w:val="00081B98"/>
    <w:rsid w:val="00083091"/>
    <w:rsid w:val="00084BEE"/>
    <w:rsid w:val="000A38D3"/>
    <w:rsid w:val="000B4136"/>
    <w:rsid w:val="000B740D"/>
    <w:rsid w:val="000C6353"/>
    <w:rsid w:val="000E1487"/>
    <w:rsid w:val="000F48F3"/>
    <w:rsid w:val="000F7DD5"/>
    <w:rsid w:val="00132495"/>
    <w:rsid w:val="00140003"/>
    <w:rsid w:val="00143571"/>
    <w:rsid w:val="001438CF"/>
    <w:rsid w:val="001477E7"/>
    <w:rsid w:val="00164864"/>
    <w:rsid w:val="00176F25"/>
    <w:rsid w:val="001B4A3C"/>
    <w:rsid w:val="001E3385"/>
    <w:rsid w:val="00225311"/>
    <w:rsid w:val="00232C4D"/>
    <w:rsid w:val="00237EA1"/>
    <w:rsid w:val="00242B07"/>
    <w:rsid w:val="002626B1"/>
    <w:rsid w:val="002644BD"/>
    <w:rsid w:val="002800C4"/>
    <w:rsid w:val="002A6032"/>
    <w:rsid w:val="002B0EFD"/>
    <w:rsid w:val="002C4874"/>
    <w:rsid w:val="002D0588"/>
    <w:rsid w:val="003116CB"/>
    <w:rsid w:val="003255C4"/>
    <w:rsid w:val="00330F44"/>
    <w:rsid w:val="00355FEE"/>
    <w:rsid w:val="003B6D95"/>
    <w:rsid w:val="00404F9B"/>
    <w:rsid w:val="0040781E"/>
    <w:rsid w:val="004104D3"/>
    <w:rsid w:val="00443537"/>
    <w:rsid w:val="00443999"/>
    <w:rsid w:val="00462217"/>
    <w:rsid w:val="00470F04"/>
    <w:rsid w:val="00495DE8"/>
    <w:rsid w:val="004A7EE6"/>
    <w:rsid w:val="004B5B6E"/>
    <w:rsid w:val="004C3BA0"/>
    <w:rsid w:val="004E4E90"/>
    <w:rsid w:val="00524FAA"/>
    <w:rsid w:val="0053235B"/>
    <w:rsid w:val="00557DF1"/>
    <w:rsid w:val="00582247"/>
    <w:rsid w:val="00585A09"/>
    <w:rsid w:val="00591715"/>
    <w:rsid w:val="005F4091"/>
    <w:rsid w:val="00616348"/>
    <w:rsid w:val="0062064B"/>
    <w:rsid w:val="00621835"/>
    <w:rsid w:val="006260EF"/>
    <w:rsid w:val="00654206"/>
    <w:rsid w:val="006665ED"/>
    <w:rsid w:val="0068628B"/>
    <w:rsid w:val="006B7920"/>
    <w:rsid w:val="006D53E2"/>
    <w:rsid w:val="006F2D91"/>
    <w:rsid w:val="0071371B"/>
    <w:rsid w:val="00716CD6"/>
    <w:rsid w:val="007219F0"/>
    <w:rsid w:val="00742EE0"/>
    <w:rsid w:val="00743BF3"/>
    <w:rsid w:val="0076373F"/>
    <w:rsid w:val="00767CF1"/>
    <w:rsid w:val="00770B8F"/>
    <w:rsid w:val="007B24ED"/>
    <w:rsid w:val="007C6D1A"/>
    <w:rsid w:val="007E27A4"/>
    <w:rsid w:val="00812977"/>
    <w:rsid w:val="0085448A"/>
    <w:rsid w:val="00880505"/>
    <w:rsid w:val="008B3106"/>
    <w:rsid w:val="008C70D0"/>
    <w:rsid w:val="008D7F2A"/>
    <w:rsid w:val="0094225A"/>
    <w:rsid w:val="00953F73"/>
    <w:rsid w:val="0096578D"/>
    <w:rsid w:val="00974451"/>
    <w:rsid w:val="0099496F"/>
    <w:rsid w:val="009A3594"/>
    <w:rsid w:val="009A4907"/>
    <w:rsid w:val="009C11C3"/>
    <w:rsid w:val="009D3341"/>
    <w:rsid w:val="009D38B5"/>
    <w:rsid w:val="009E1506"/>
    <w:rsid w:val="00A0438C"/>
    <w:rsid w:val="00A06894"/>
    <w:rsid w:val="00A129CF"/>
    <w:rsid w:val="00A14F71"/>
    <w:rsid w:val="00A41E5A"/>
    <w:rsid w:val="00A4485D"/>
    <w:rsid w:val="00A47568"/>
    <w:rsid w:val="00A53B5B"/>
    <w:rsid w:val="00A74E66"/>
    <w:rsid w:val="00A81332"/>
    <w:rsid w:val="00AB2472"/>
    <w:rsid w:val="00AB37DA"/>
    <w:rsid w:val="00AD3E49"/>
    <w:rsid w:val="00AE02AF"/>
    <w:rsid w:val="00B15519"/>
    <w:rsid w:val="00B1784C"/>
    <w:rsid w:val="00B53AE5"/>
    <w:rsid w:val="00B5401B"/>
    <w:rsid w:val="00B80300"/>
    <w:rsid w:val="00B83689"/>
    <w:rsid w:val="00B83D3D"/>
    <w:rsid w:val="00BA0036"/>
    <w:rsid w:val="00BB19C8"/>
    <w:rsid w:val="00BC7925"/>
    <w:rsid w:val="00BD2C19"/>
    <w:rsid w:val="00BE1EA5"/>
    <w:rsid w:val="00BF6049"/>
    <w:rsid w:val="00C17E93"/>
    <w:rsid w:val="00C32F74"/>
    <w:rsid w:val="00C3395C"/>
    <w:rsid w:val="00C554A0"/>
    <w:rsid w:val="00C72F79"/>
    <w:rsid w:val="00C83016"/>
    <w:rsid w:val="00C94A8E"/>
    <w:rsid w:val="00CA601A"/>
    <w:rsid w:val="00CB170D"/>
    <w:rsid w:val="00CD3E1B"/>
    <w:rsid w:val="00CD41F6"/>
    <w:rsid w:val="00CE11E7"/>
    <w:rsid w:val="00CE14B0"/>
    <w:rsid w:val="00CE2CC1"/>
    <w:rsid w:val="00CF39A1"/>
    <w:rsid w:val="00D67107"/>
    <w:rsid w:val="00D866D0"/>
    <w:rsid w:val="00D87D36"/>
    <w:rsid w:val="00D96A4A"/>
    <w:rsid w:val="00DB0C68"/>
    <w:rsid w:val="00DB1798"/>
    <w:rsid w:val="00DF40C6"/>
    <w:rsid w:val="00E018C5"/>
    <w:rsid w:val="00E02F8D"/>
    <w:rsid w:val="00E031DB"/>
    <w:rsid w:val="00E3668D"/>
    <w:rsid w:val="00E44175"/>
    <w:rsid w:val="00E60E4C"/>
    <w:rsid w:val="00E649B5"/>
    <w:rsid w:val="00E97D94"/>
    <w:rsid w:val="00EB4041"/>
    <w:rsid w:val="00EF0D33"/>
    <w:rsid w:val="00F03958"/>
    <w:rsid w:val="00F13AED"/>
    <w:rsid w:val="00F17686"/>
    <w:rsid w:val="00F30288"/>
    <w:rsid w:val="00F46395"/>
    <w:rsid w:val="00F772A9"/>
    <w:rsid w:val="00F850D5"/>
    <w:rsid w:val="00F93519"/>
    <w:rsid w:val="00F96D88"/>
    <w:rsid w:val="00FD340C"/>
    <w:rsid w:val="00FE2588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225D"/>
  <w15:chartTrackingRefBased/>
  <w15:docId w15:val="{715A4BE1-ADB7-447A-8756-80CE02FB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CD6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8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F9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88"/>
    <w:rPr>
      <w:lang w:val="sq-AL"/>
    </w:rPr>
  </w:style>
  <w:style w:type="character" w:styleId="Strong">
    <w:name w:val="Strong"/>
    <w:basedOn w:val="DefaultParagraphFont"/>
    <w:uiPriority w:val="22"/>
    <w:qFormat/>
    <w:rsid w:val="00C3395C"/>
    <w:rPr>
      <w:b/>
      <w:bCs/>
    </w:rPr>
  </w:style>
  <w:style w:type="paragraph" w:styleId="NormalWeb">
    <w:name w:val="Normal (Web)"/>
    <w:basedOn w:val="Normal"/>
    <w:uiPriority w:val="99"/>
    <w:unhideWhenUsed/>
    <w:rsid w:val="00C3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0">
    <w:name w:val="TableGrid"/>
    <w:rsid w:val="0059171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C6353"/>
    <w:pPr>
      <w:spacing w:after="0" w:line="240" w:lineRule="auto"/>
    </w:pPr>
    <w:rPr>
      <w:lang w:val="sq-AL"/>
    </w:rPr>
  </w:style>
  <w:style w:type="table" w:customStyle="1" w:styleId="TableGrid1">
    <w:name w:val="Table Grid1"/>
    <w:basedOn w:val="TableNormal"/>
    <w:next w:val="TableGrid"/>
    <w:uiPriority w:val="39"/>
    <w:rsid w:val="00D9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874"/>
    <w:rPr>
      <w:rFonts w:ascii="Segoe UI" w:hAnsi="Segoe UI" w:cs="Segoe UI"/>
      <w:sz w:val="18"/>
      <w:szCs w:val="18"/>
      <w:lang w:val="sq-AL"/>
    </w:rPr>
  </w:style>
  <w:style w:type="table" w:customStyle="1" w:styleId="TableGrid2">
    <w:name w:val="Table Grid2"/>
    <w:basedOn w:val="TableNormal"/>
    <w:next w:val="TableGrid"/>
    <w:uiPriority w:val="39"/>
    <w:rsid w:val="009D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4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31</Pages>
  <Words>9282</Words>
  <Characters>52908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Fari Kolloni</cp:lastModifiedBy>
  <cp:revision>371</cp:revision>
  <cp:lastPrinted>2022-07-22T13:15:00Z</cp:lastPrinted>
  <dcterms:created xsi:type="dcterms:W3CDTF">2022-06-29T06:17:00Z</dcterms:created>
  <dcterms:modified xsi:type="dcterms:W3CDTF">2024-04-08T10:44:00Z</dcterms:modified>
</cp:coreProperties>
</file>