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6CD05" w14:textId="0762DA08" w:rsidR="006E522A" w:rsidRDefault="00603A5B" w:rsidP="00F25F77">
      <w:pPr>
        <w:spacing w:after="0" w:line="240" w:lineRule="atLeast"/>
        <w:jc w:val="both"/>
        <w:rPr>
          <w:rFonts w:ascii="Myriad Pro" w:hAnsi="Myriad Pro"/>
          <w:b/>
          <w:bCs/>
          <w:i/>
          <w:iCs/>
          <w:u w:val="single"/>
        </w:rPr>
      </w:pPr>
      <w:r w:rsidRPr="00484A03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8428137" wp14:editId="1E649E4C">
            <wp:simplePos x="0" y="0"/>
            <wp:positionH relativeFrom="column">
              <wp:posOffset>1485900</wp:posOffset>
            </wp:positionH>
            <wp:positionV relativeFrom="paragraph">
              <wp:posOffset>0</wp:posOffset>
            </wp:positionV>
            <wp:extent cx="4986655" cy="1666875"/>
            <wp:effectExtent l="0" t="0" r="4445" b="9525"/>
            <wp:wrapSquare wrapText="bothSides"/>
            <wp:docPr id="2" name="Picture 2" descr="C:\Users\Nexhat\Desktop\Pic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xhat\Desktop\Pictur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6F2" w:rsidRPr="0094345E">
        <w:rPr>
          <w:rFonts w:ascii="Times New Roman" w:hAnsi="Times New Roman" w:cs="Times New Roman"/>
          <w:b/>
          <w:i/>
          <w:noProof/>
          <w:sz w:val="28"/>
          <w:szCs w:val="28"/>
          <w:lang w:val="en-US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0" locked="0" layoutInCell="1" allowOverlap="1" wp14:anchorId="5E6BFA7A" wp14:editId="6160CBD2">
            <wp:simplePos x="0" y="0"/>
            <wp:positionH relativeFrom="margin">
              <wp:posOffset>-266700</wp:posOffset>
            </wp:positionH>
            <wp:positionV relativeFrom="paragraph">
              <wp:posOffset>0</wp:posOffset>
            </wp:positionV>
            <wp:extent cx="1514475" cy="1504950"/>
            <wp:effectExtent l="0" t="0" r="9525" b="0"/>
            <wp:wrapNone/>
            <wp:docPr id="3" name="Picture 3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Picture 3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A03">
        <w:rPr>
          <w:rFonts w:ascii="Myriad Pro" w:hAnsi="Myriad Pro"/>
          <w:b/>
          <w:bCs/>
          <w:i/>
          <w:iCs/>
          <w:u w:val="single"/>
        </w:rPr>
        <w:br w:type="textWrapping" w:clear="all"/>
      </w:r>
    </w:p>
    <w:p w14:paraId="20F04661" w14:textId="77777777" w:rsidR="006E522A" w:rsidRDefault="006E522A" w:rsidP="00F25F77">
      <w:pPr>
        <w:spacing w:after="0" w:line="240" w:lineRule="atLeast"/>
        <w:jc w:val="both"/>
        <w:rPr>
          <w:rFonts w:ascii="Myriad Pro" w:hAnsi="Myriad Pro"/>
          <w:b/>
          <w:bCs/>
          <w:i/>
          <w:iCs/>
          <w:u w:val="single"/>
        </w:rPr>
      </w:pPr>
    </w:p>
    <w:p w14:paraId="6DBED657" w14:textId="77777777" w:rsidR="005F01FC" w:rsidRPr="00096C37" w:rsidRDefault="005F01FC" w:rsidP="005F01FC">
      <w:pPr>
        <w:spacing w:after="0" w:line="240" w:lineRule="auto"/>
        <w:rPr>
          <w:rFonts w:ascii="Myriad Pro" w:eastAsia="Times New Roman" w:hAnsi="Myriad Pro" w:cs="Times New Roman"/>
        </w:rPr>
      </w:pPr>
    </w:p>
    <w:p w14:paraId="799A7C87" w14:textId="77777777" w:rsidR="006E522A" w:rsidRPr="00B31051" w:rsidRDefault="006E522A" w:rsidP="005F01FC">
      <w:pPr>
        <w:spacing w:after="0" w:line="240" w:lineRule="atLeast"/>
        <w:jc w:val="center"/>
        <w:rPr>
          <w:rFonts w:ascii="Myriad Pro" w:hAnsi="Myriad Pro"/>
          <w:b/>
          <w:bCs/>
          <w:u w:val="single"/>
        </w:rPr>
      </w:pPr>
    </w:p>
    <w:p w14:paraId="70A54EED" w14:textId="23C076DD" w:rsidR="006E522A" w:rsidRDefault="006E522A" w:rsidP="00F25F77">
      <w:pPr>
        <w:spacing w:after="0" w:line="240" w:lineRule="atLeast"/>
        <w:jc w:val="both"/>
        <w:rPr>
          <w:rFonts w:ascii="Myriad Pro" w:hAnsi="Myriad Pro"/>
          <w:b/>
          <w:bCs/>
          <w:i/>
          <w:iCs/>
          <w:u w:val="single"/>
        </w:rPr>
      </w:pPr>
    </w:p>
    <w:p w14:paraId="5F039ECB" w14:textId="77777777" w:rsidR="00096C37" w:rsidRPr="00096C37" w:rsidRDefault="00096C37" w:rsidP="00096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7B8429" w14:textId="60B4EA4D" w:rsidR="0078364A" w:rsidRPr="00096C37" w:rsidRDefault="0078364A" w:rsidP="00096C3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U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okviru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Memoranduma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R</w:t>
      </w:r>
      <w:r w:rsidRPr="0078364A">
        <w:rPr>
          <w:rFonts w:ascii="Calibri" w:eastAsia="Times New Roman" w:hAnsi="Calibri" w:cs="Calibri"/>
          <w:sz w:val="24"/>
          <w:szCs w:val="24"/>
        </w:rPr>
        <w:t>azumevanju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364A">
        <w:rPr>
          <w:rFonts w:ascii="Calibri" w:eastAsia="Times New Roman" w:hAnsi="Calibri" w:cs="Calibri"/>
          <w:sz w:val="24"/>
          <w:szCs w:val="24"/>
        </w:rPr>
        <w:t>potpisanog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364A">
        <w:rPr>
          <w:rFonts w:ascii="Calibri" w:eastAsia="Times New Roman" w:hAnsi="Calibri" w:cs="Calibri"/>
          <w:sz w:val="24"/>
          <w:szCs w:val="24"/>
        </w:rPr>
        <w:t>između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364A">
        <w:rPr>
          <w:rFonts w:ascii="Calibri" w:eastAsia="Times New Roman" w:hAnsi="Calibri" w:cs="Calibri"/>
          <w:sz w:val="24"/>
          <w:szCs w:val="24"/>
        </w:rPr>
        <w:t>opštine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364A">
        <w:rPr>
          <w:rFonts w:ascii="Calibri" w:eastAsia="Times New Roman" w:hAnsi="Calibri" w:cs="Calibri"/>
          <w:sz w:val="24"/>
          <w:szCs w:val="24"/>
        </w:rPr>
        <w:t>Dragaš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 xml:space="preserve"> i </w:t>
      </w:r>
      <w:proofErr w:type="spellStart"/>
      <w:r w:rsidRPr="0078364A">
        <w:rPr>
          <w:rFonts w:ascii="Calibri" w:eastAsia="Times New Roman" w:hAnsi="Calibri" w:cs="Calibri"/>
          <w:sz w:val="24"/>
          <w:szCs w:val="24"/>
        </w:rPr>
        <w:t>projekta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 xml:space="preserve"> ReLOaD2 (</w:t>
      </w:r>
      <w:proofErr w:type="spellStart"/>
      <w:r w:rsidRPr="0078364A">
        <w:rPr>
          <w:rFonts w:ascii="Calibri" w:eastAsia="Times New Roman" w:hAnsi="Calibri" w:cs="Calibri"/>
          <w:sz w:val="24"/>
          <w:szCs w:val="24"/>
        </w:rPr>
        <w:t>Regionalni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 xml:space="preserve"> program </w:t>
      </w:r>
      <w:proofErr w:type="spellStart"/>
      <w:r w:rsidRPr="0078364A">
        <w:rPr>
          <w:rFonts w:ascii="Calibri" w:eastAsia="Times New Roman" w:hAnsi="Calibri" w:cs="Calibri"/>
          <w:sz w:val="24"/>
          <w:szCs w:val="24"/>
        </w:rPr>
        <w:t>za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364A">
        <w:rPr>
          <w:rFonts w:ascii="Calibri" w:eastAsia="Times New Roman" w:hAnsi="Calibri" w:cs="Calibri"/>
          <w:sz w:val="24"/>
          <w:szCs w:val="24"/>
        </w:rPr>
        <w:t>lokalnu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364A">
        <w:rPr>
          <w:rFonts w:ascii="Calibri" w:eastAsia="Times New Roman" w:hAnsi="Calibri" w:cs="Calibri"/>
          <w:sz w:val="24"/>
          <w:szCs w:val="24"/>
        </w:rPr>
        <w:t>demokratiju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 xml:space="preserve"> na </w:t>
      </w:r>
      <w:proofErr w:type="spellStart"/>
      <w:r w:rsidRPr="0078364A">
        <w:rPr>
          <w:rFonts w:ascii="Calibri" w:eastAsia="Times New Roman" w:hAnsi="Calibri" w:cs="Calibri"/>
          <w:sz w:val="24"/>
          <w:szCs w:val="24"/>
        </w:rPr>
        <w:t>Zapadnom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 xml:space="preserve"> Balk</w:t>
      </w:r>
      <w:r>
        <w:rPr>
          <w:rFonts w:ascii="Calibri" w:eastAsia="Times New Roman" w:hAnsi="Calibri" w:cs="Calibri"/>
          <w:sz w:val="24"/>
          <w:szCs w:val="24"/>
        </w:rPr>
        <w:t xml:space="preserve">anu2), koji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finansira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Evropska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U</w:t>
      </w:r>
      <w:r w:rsidRPr="0078364A">
        <w:rPr>
          <w:rFonts w:ascii="Calibri" w:eastAsia="Times New Roman" w:hAnsi="Calibri" w:cs="Calibri"/>
          <w:sz w:val="24"/>
          <w:szCs w:val="24"/>
        </w:rPr>
        <w:t>nija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 xml:space="preserve">, a </w:t>
      </w:r>
      <w:proofErr w:type="spellStart"/>
      <w:r w:rsidRPr="0078364A">
        <w:rPr>
          <w:rFonts w:ascii="Calibri" w:eastAsia="Times New Roman" w:hAnsi="Calibri" w:cs="Calibri"/>
          <w:sz w:val="24"/>
          <w:szCs w:val="24"/>
        </w:rPr>
        <w:t>sprovodi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 xml:space="preserve"> Program </w:t>
      </w:r>
      <w:proofErr w:type="spellStart"/>
      <w:r w:rsidRPr="0078364A">
        <w:rPr>
          <w:rFonts w:ascii="Calibri" w:eastAsia="Times New Roman" w:hAnsi="Calibri" w:cs="Calibri"/>
          <w:sz w:val="24"/>
          <w:szCs w:val="24"/>
        </w:rPr>
        <w:t>Ujedinjenih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364A">
        <w:rPr>
          <w:rFonts w:ascii="Calibri" w:eastAsia="Times New Roman" w:hAnsi="Calibri" w:cs="Calibri"/>
          <w:sz w:val="24"/>
          <w:szCs w:val="24"/>
        </w:rPr>
        <w:t>nacija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364A">
        <w:rPr>
          <w:rFonts w:ascii="Calibri" w:eastAsia="Times New Roman" w:hAnsi="Calibri" w:cs="Calibri"/>
          <w:sz w:val="24"/>
          <w:szCs w:val="24"/>
        </w:rPr>
        <w:t>za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364A">
        <w:rPr>
          <w:rFonts w:ascii="Calibri" w:eastAsia="Times New Roman" w:hAnsi="Calibri" w:cs="Calibri"/>
          <w:sz w:val="24"/>
          <w:szCs w:val="24"/>
        </w:rPr>
        <w:t>razvoj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 xml:space="preserve"> (UNDP),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objavljivamo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ovaj</w:t>
      </w:r>
      <w:proofErr w:type="spellEnd"/>
      <w:r w:rsidRPr="0078364A">
        <w:rPr>
          <w:rFonts w:ascii="Calibri" w:eastAsia="Times New Roman" w:hAnsi="Calibri" w:cs="Calibri"/>
          <w:sz w:val="24"/>
          <w:szCs w:val="24"/>
        </w:rPr>
        <w:t>:</w:t>
      </w:r>
    </w:p>
    <w:p w14:paraId="126793B0" w14:textId="77777777" w:rsidR="00096C37" w:rsidRPr="00096C37" w:rsidRDefault="00096C37" w:rsidP="00096C3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A9976BE" w14:textId="77777777" w:rsidR="00096C37" w:rsidRPr="00096C37" w:rsidRDefault="00096C37" w:rsidP="00096C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05127A" w14:textId="77777777" w:rsidR="0078364A" w:rsidRPr="0078364A" w:rsidRDefault="0078364A" w:rsidP="0078364A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78364A">
        <w:rPr>
          <w:rFonts w:ascii="Calibri" w:eastAsia="Times New Roman" w:hAnsi="Calibri" w:cs="Calibri"/>
          <w:b/>
          <w:sz w:val="32"/>
          <w:szCs w:val="32"/>
        </w:rPr>
        <w:t>JAVNI POZIV</w:t>
      </w:r>
    </w:p>
    <w:p w14:paraId="0FA2BFA5" w14:textId="0CF6B545" w:rsidR="0078364A" w:rsidRPr="0078364A" w:rsidRDefault="0078364A" w:rsidP="0078364A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  <w:r>
        <w:rPr>
          <w:rFonts w:ascii="Calibri" w:eastAsia="Times New Roman" w:hAnsi="Calibri" w:cs="Calibri"/>
          <w:b/>
          <w:sz w:val="32"/>
          <w:szCs w:val="32"/>
        </w:rPr>
        <w:t>ZA</w:t>
      </w:r>
    </w:p>
    <w:p w14:paraId="267DD228" w14:textId="1AE9E953" w:rsidR="0078364A" w:rsidRPr="00096C37" w:rsidRDefault="0078364A" w:rsidP="0078364A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  <w:r>
        <w:rPr>
          <w:rFonts w:ascii="Calibri" w:eastAsia="Times New Roman" w:hAnsi="Calibri" w:cs="Calibri"/>
          <w:b/>
          <w:sz w:val="32"/>
          <w:szCs w:val="32"/>
        </w:rPr>
        <w:t xml:space="preserve"> ORGANIZACIJE CIVILNOG DRUŠTVA</w:t>
      </w:r>
      <w:r w:rsidRPr="0078364A">
        <w:rPr>
          <w:rFonts w:ascii="Calibri" w:eastAsia="Times New Roman" w:hAnsi="Calibri" w:cs="Calibri"/>
          <w:b/>
          <w:sz w:val="32"/>
          <w:szCs w:val="32"/>
        </w:rPr>
        <w:t xml:space="preserve"> I GRAĐAN</w:t>
      </w:r>
      <w:r>
        <w:rPr>
          <w:rFonts w:ascii="Calibri" w:eastAsia="Times New Roman" w:hAnsi="Calibri" w:cs="Calibri"/>
          <w:b/>
          <w:sz w:val="32"/>
          <w:szCs w:val="32"/>
        </w:rPr>
        <w:t>E</w:t>
      </w:r>
    </w:p>
    <w:p w14:paraId="5558AC28" w14:textId="77777777" w:rsidR="00096C37" w:rsidRPr="00096C37" w:rsidRDefault="00096C37" w:rsidP="00096C3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936FC" w14:textId="7D84AAF4" w:rsidR="009719DF" w:rsidRDefault="009719DF" w:rsidP="00096C3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D217517" w14:textId="3FC18128" w:rsidR="009719DF" w:rsidRPr="009719DF" w:rsidRDefault="009719DF" w:rsidP="00096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Prvog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javnog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poziva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organizacijama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civilnog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društva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(OCD)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dostavljanje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predloga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projekata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programu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ReLOaD2 koji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će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uskoro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biti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raspisan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pozivaju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zainteresovane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OCD i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građani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učestvuju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Javnoj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raspravi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prioritetima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koje je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predl</w:t>
      </w:r>
      <w:r>
        <w:rPr>
          <w:rFonts w:ascii="Times New Roman" w:eastAsia="Times New Roman" w:hAnsi="Times New Roman" w:cs="Times New Roman"/>
          <w:sz w:val="24"/>
          <w:szCs w:val="24"/>
        </w:rPr>
        <w:t>ožila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opština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, koji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odgovaraju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planovima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razvoja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imaju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cilj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budu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kompatibilni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sa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potrebama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zahtevima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9DF">
        <w:rPr>
          <w:rFonts w:ascii="Times New Roman" w:eastAsia="Times New Roman" w:hAnsi="Times New Roman" w:cs="Times New Roman"/>
          <w:sz w:val="24"/>
          <w:szCs w:val="24"/>
        </w:rPr>
        <w:t>građana</w:t>
      </w:r>
      <w:proofErr w:type="spellEnd"/>
      <w:r w:rsidRPr="009719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4DD4DF" w14:textId="77777777" w:rsidR="00096C37" w:rsidRPr="00096C37" w:rsidRDefault="00096C37" w:rsidP="00096C3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6F713DC" w14:textId="0FA7F2E8" w:rsidR="009719DF" w:rsidRPr="00096C37" w:rsidRDefault="009719DF" w:rsidP="00096C3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Sve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OCD i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zainteresovani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građani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imaće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priliku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da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razgovaraju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i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iznesu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svoje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mišljenje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o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ovim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predloženim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prioritetima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, u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okviru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kojih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će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biti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s</w:t>
      </w:r>
      <w:r>
        <w:rPr>
          <w:rFonts w:ascii="Calibri" w:eastAsia="Times New Roman" w:hAnsi="Calibri" w:cs="Calibri"/>
          <w:sz w:val="24"/>
          <w:szCs w:val="24"/>
        </w:rPr>
        <w:t>ačinjeni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kriterijumi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i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prijava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z</w:t>
      </w:r>
      <w:r w:rsidRPr="009719DF">
        <w:rPr>
          <w:rFonts w:ascii="Calibri" w:eastAsia="Times New Roman" w:hAnsi="Calibri" w:cs="Calibri"/>
          <w:sz w:val="24"/>
          <w:szCs w:val="24"/>
        </w:rPr>
        <w:t>a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drugi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javni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poziv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u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okviru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 xml:space="preserve"> ReLOaD2 </w:t>
      </w:r>
      <w:proofErr w:type="spellStart"/>
      <w:r w:rsidRPr="009719DF">
        <w:rPr>
          <w:rFonts w:ascii="Calibri" w:eastAsia="Times New Roman" w:hAnsi="Calibri" w:cs="Calibri"/>
          <w:sz w:val="24"/>
          <w:szCs w:val="24"/>
        </w:rPr>
        <w:t>programa</w:t>
      </w:r>
      <w:proofErr w:type="spellEnd"/>
      <w:r w:rsidRPr="009719DF">
        <w:rPr>
          <w:rFonts w:ascii="Calibri" w:eastAsia="Times New Roman" w:hAnsi="Calibri" w:cs="Calibri"/>
          <w:sz w:val="24"/>
          <w:szCs w:val="24"/>
        </w:rPr>
        <w:t>.</w:t>
      </w:r>
    </w:p>
    <w:p w14:paraId="6AB9E723" w14:textId="77777777" w:rsidR="00096C37" w:rsidRPr="00096C37" w:rsidRDefault="00096C37" w:rsidP="00096C3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8E51515" w14:textId="0E89A209" w:rsidR="00096C37" w:rsidRPr="004A6124" w:rsidRDefault="009719DF" w:rsidP="00096C3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Javna</w:t>
      </w:r>
      <w:proofErr w:type="spellEnd"/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rasprava</w:t>
      </w:r>
      <w:proofErr w:type="spellEnd"/>
      <w:r w:rsidR="00096C37" w:rsidRPr="004A6124"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održače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se</w:t>
      </w:r>
      <w:r w:rsidR="00096C37" w:rsidRPr="004A6124">
        <w:rPr>
          <w:rFonts w:ascii="Calibri" w:eastAsia="Times New Roman" w:hAnsi="Calibri" w:cs="Calibri"/>
          <w:sz w:val="24"/>
          <w:szCs w:val="24"/>
        </w:rPr>
        <w:t xml:space="preserve">: </w:t>
      </w:r>
      <w:r w:rsidR="0062592A" w:rsidRPr="004A6124">
        <w:rPr>
          <w:rFonts w:ascii="Calibri" w:eastAsia="Times New Roman" w:hAnsi="Calibri" w:cs="Calibri"/>
          <w:b/>
          <w:bCs/>
          <w:sz w:val="24"/>
          <w:szCs w:val="24"/>
        </w:rPr>
        <w:t>07</w:t>
      </w:r>
      <w:r w:rsidR="00096C37" w:rsidRPr="004A6124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</w:rPr>
        <w:t>April</w:t>
      </w:r>
      <w:proofErr w:type="spellEnd"/>
      <w:r w:rsidR="00096C37" w:rsidRPr="004A6124">
        <w:rPr>
          <w:rFonts w:ascii="Calibri" w:eastAsia="Times New Roman" w:hAnsi="Calibri" w:cs="Calibri"/>
          <w:b/>
          <w:bCs/>
          <w:sz w:val="24"/>
          <w:szCs w:val="24"/>
        </w:rPr>
        <w:t xml:space="preserve"> 202</w:t>
      </w:r>
      <w:r w:rsidR="0062592A" w:rsidRPr="004A6124">
        <w:rPr>
          <w:rFonts w:ascii="Calibri" w:eastAsia="Times New Roman" w:hAnsi="Calibri" w:cs="Calibri"/>
          <w:b/>
          <w:bCs/>
          <w:sz w:val="24"/>
          <w:szCs w:val="24"/>
        </w:rPr>
        <w:t>3</w:t>
      </w:r>
      <w:r w:rsidR="00096C37" w:rsidRPr="004A6124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u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</w:rPr>
        <w:t>Sali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</w:rPr>
        <w:t>Skupštine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</w:rPr>
        <w:t>Opštine</w:t>
      </w:r>
      <w:proofErr w:type="spellEnd"/>
      <w:r w:rsidR="00096C37" w:rsidRPr="004A6124">
        <w:rPr>
          <w:rFonts w:ascii="Calibri" w:eastAsia="Times New Roman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</w:rPr>
        <w:t>počevši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</w:rPr>
        <w:t>od</w:t>
      </w:r>
      <w:proofErr w:type="spellEnd"/>
      <w:r w:rsidR="00096C37" w:rsidRPr="004A6124">
        <w:rPr>
          <w:rFonts w:ascii="Calibri" w:eastAsia="Times New Roman" w:hAnsi="Calibri" w:cs="Calibri"/>
          <w:b/>
          <w:bCs/>
          <w:sz w:val="24"/>
          <w:szCs w:val="24"/>
        </w:rPr>
        <w:t xml:space="preserve"> 1</w:t>
      </w:r>
      <w:r w:rsidR="00477A1B" w:rsidRPr="004A6124">
        <w:rPr>
          <w:rFonts w:ascii="Calibri" w:eastAsia="Times New Roman" w:hAnsi="Calibri" w:cs="Calibri"/>
          <w:b/>
          <w:bCs/>
          <w:sz w:val="24"/>
          <w:szCs w:val="24"/>
        </w:rPr>
        <w:t>1</w:t>
      </w:r>
      <w:r w:rsidR="00096C37" w:rsidRPr="004A6124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="00477A1B" w:rsidRPr="004A6124">
        <w:rPr>
          <w:rFonts w:ascii="Calibri" w:eastAsia="Times New Roman" w:hAnsi="Calibri" w:cs="Calibri"/>
          <w:b/>
          <w:bCs/>
          <w:sz w:val="24"/>
          <w:szCs w:val="24"/>
        </w:rPr>
        <w:t>0</w:t>
      </w:r>
      <w:r w:rsidR="00096C37" w:rsidRPr="004A6124">
        <w:rPr>
          <w:rFonts w:ascii="Calibri" w:eastAsia="Times New Roman" w:hAnsi="Calibri" w:cs="Calibri"/>
          <w:b/>
          <w:bCs/>
          <w:sz w:val="24"/>
          <w:szCs w:val="24"/>
        </w:rPr>
        <w:t>0</w:t>
      </w:r>
      <w:r w:rsidR="00183A7B">
        <w:rPr>
          <w:rFonts w:ascii="Calibri" w:eastAsia="Times New Roman" w:hAnsi="Calibri" w:cs="Calibri"/>
          <w:b/>
          <w:bCs/>
          <w:sz w:val="24"/>
          <w:szCs w:val="24"/>
        </w:rPr>
        <w:t xml:space="preserve"> – 12:00</w:t>
      </w:r>
      <w:r>
        <w:rPr>
          <w:rFonts w:ascii="Calibri" w:eastAsia="Times New Roman" w:hAnsi="Calibri" w:cs="Calibri"/>
          <w:b/>
          <w:bCs/>
          <w:sz w:val="24"/>
          <w:szCs w:val="24"/>
        </w:rPr>
        <w:t>h</w:t>
      </w:r>
      <w:r w:rsidR="00096C37" w:rsidRPr="004A6124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14:paraId="0766D200" w14:textId="77777777" w:rsidR="00096C37" w:rsidRPr="00096C37" w:rsidRDefault="00096C37" w:rsidP="00096C3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E92F7C9" w14:textId="77777777" w:rsidR="00096C37" w:rsidRPr="00096C37" w:rsidRDefault="00096C37" w:rsidP="00096C3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7388CD2" w14:textId="2AD3AD15" w:rsidR="00096C37" w:rsidRPr="00096C37" w:rsidRDefault="000D7780" w:rsidP="00096C3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>
        <w:rPr>
          <w:rFonts w:ascii="Calibri" w:eastAsia="Times New Roman" w:hAnsi="Calibri" w:cs="Calibri"/>
          <w:sz w:val="24"/>
          <w:szCs w:val="24"/>
        </w:rPr>
        <w:t>Dobro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nam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došli</w:t>
      </w:r>
      <w:proofErr w:type="spellEnd"/>
      <w:r w:rsidR="00895873">
        <w:rPr>
          <w:rFonts w:ascii="Calibri" w:eastAsia="Times New Roman" w:hAnsi="Calibri" w:cs="Calibri"/>
          <w:sz w:val="24"/>
          <w:szCs w:val="24"/>
        </w:rPr>
        <w:t>,</w:t>
      </w:r>
    </w:p>
    <w:p w14:paraId="0F8153EA" w14:textId="77777777" w:rsidR="00603A5B" w:rsidRDefault="00603A5B" w:rsidP="00603A5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19834FA6" w14:textId="1BB1B617" w:rsidR="00603A5B" w:rsidRPr="00F15A64" w:rsidRDefault="000D7780" w:rsidP="00603A5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OPŠTINA DRAGAŠ</w:t>
      </w:r>
    </w:p>
    <w:p w14:paraId="5D935265" w14:textId="77777777" w:rsidR="00603A5B" w:rsidRPr="00F15A64" w:rsidRDefault="00603A5B" w:rsidP="00603A5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0592E4F6" w14:textId="6E21158B" w:rsidR="00603A5B" w:rsidRPr="00F15A64" w:rsidRDefault="000D7780" w:rsidP="00603A5B">
      <w:pPr>
        <w:spacing w:after="0" w:line="240" w:lineRule="auto"/>
        <w:rPr>
          <w:rFonts w:ascii="Times" w:hAnsi="Times"/>
          <w:b/>
          <w:bCs/>
          <w:sz w:val="24"/>
          <w:szCs w:val="24"/>
          <w:lang w:val="it-IT"/>
        </w:rPr>
      </w:pPr>
      <w:r w:rsidRPr="000D778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Prioriteti </w:t>
      </w:r>
      <w:proofErr w:type="spellStart"/>
      <w:r w:rsidRPr="000D778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za</w:t>
      </w:r>
      <w:proofErr w:type="spellEnd"/>
      <w:r w:rsidRPr="000D778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0D778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drugi</w:t>
      </w:r>
      <w:proofErr w:type="spellEnd"/>
      <w:r w:rsidRPr="000D778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0D778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poziv</w:t>
      </w:r>
      <w:proofErr w:type="spellEnd"/>
    </w:p>
    <w:p w14:paraId="6F666CEF" w14:textId="77777777" w:rsidR="00603A5B" w:rsidRPr="00F15A64" w:rsidRDefault="00603A5B" w:rsidP="00603A5B">
      <w:pPr>
        <w:spacing w:after="0" w:line="240" w:lineRule="auto"/>
        <w:jc w:val="center"/>
        <w:rPr>
          <w:rFonts w:ascii="Times" w:hAnsi="Times"/>
          <w:b/>
          <w:bCs/>
          <w:sz w:val="24"/>
          <w:szCs w:val="24"/>
          <w:lang w:val="it-IT"/>
        </w:rPr>
      </w:pPr>
    </w:p>
    <w:p w14:paraId="476DF62C" w14:textId="70520A8D" w:rsidR="00603A5B" w:rsidRPr="00F15A64" w:rsidRDefault="000D7780" w:rsidP="000D7780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Times New Roman"/>
          <w:b/>
          <w:bCs/>
          <w:sz w:val="24"/>
          <w:szCs w:val="24"/>
        </w:rPr>
      </w:pPr>
      <w:proofErr w:type="spellStart"/>
      <w:r>
        <w:rPr>
          <w:b/>
        </w:rPr>
        <w:t>P</w:t>
      </w:r>
      <w:r w:rsidRPr="000D7780">
        <w:rPr>
          <w:rFonts w:ascii="Times" w:hAnsi="Times" w:cs="Times New Roman"/>
          <w:b/>
          <w:bCs/>
          <w:sz w:val="24"/>
          <w:szCs w:val="24"/>
          <w:u w:val="single"/>
        </w:rPr>
        <w:t>ovećanje</w:t>
      </w:r>
      <w:proofErr w:type="spellEnd"/>
      <w:r w:rsidRPr="000D7780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D7780">
        <w:rPr>
          <w:rFonts w:ascii="Times" w:hAnsi="Times" w:cs="Times New Roman"/>
          <w:b/>
          <w:bCs/>
          <w:sz w:val="24"/>
          <w:szCs w:val="24"/>
          <w:u w:val="single"/>
        </w:rPr>
        <w:t>ekonomskog</w:t>
      </w:r>
      <w:proofErr w:type="spellEnd"/>
      <w:r w:rsidRPr="000D7780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D7780">
        <w:rPr>
          <w:rFonts w:ascii="Times" w:hAnsi="Times" w:cs="Times New Roman"/>
          <w:b/>
          <w:bCs/>
          <w:sz w:val="24"/>
          <w:szCs w:val="24"/>
          <w:u w:val="single"/>
        </w:rPr>
        <w:t>razvoja</w:t>
      </w:r>
      <w:proofErr w:type="spellEnd"/>
      <w:r w:rsidRPr="000D7780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D7780">
        <w:rPr>
          <w:rFonts w:ascii="Times" w:hAnsi="Times" w:cs="Times New Roman"/>
          <w:b/>
          <w:bCs/>
          <w:sz w:val="24"/>
          <w:szCs w:val="24"/>
          <w:u w:val="single"/>
        </w:rPr>
        <w:t>kroz</w:t>
      </w:r>
      <w:proofErr w:type="spellEnd"/>
      <w:r w:rsidRPr="000D7780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D7780">
        <w:rPr>
          <w:rFonts w:ascii="Times" w:hAnsi="Times" w:cs="Times New Roman"/>
          <w:b/>
          <w:bCs/>
          <w:sz w:val="24"/>
          <w:szCs w:val="24"/>
          <w:u w:val="single"/>
        </w:rPr>
        <w:t>promociju</w:t>
      </w:r>
      <w:proofErr w:type="spellEnd"/>
      <w:r w:rsidRPr="000D7780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D7780">
        <w:rPr>
          <w:rFonts w:ascii="Times" w:hAnsi="Times" w:cs="Times New Roman"/>
          <w:b/>
          <w:bCs/>
          <w:sz w:val="24"/>
          <w:szCs w:val="24"/>
          <w:u w:val="single"/>
        </w:rPr>
        <w:t>turizma</w:t>
      </w:r>
      <w:proofErr w:type="spellEnd"/>
      <w:r w:rsidRPr="000D7780">
        <w:rPr>
          <w:rFonts w:ascii="Times" w:hAnsi="Times" w:cs="Times New Roman"/>
          <w:b/>
          <w:bCs/>
          <w:sz w:val="24"/>
          <w:szCs w:val="24"/>
          <w:u w:val="single"/>
        </w:rPr>
        <w:t xml:space="preserve"> i </w:t>
      </w:r>
      <w:proofErr w:type="spellStart"/>
      <w:r w:rsidRPr="000D7780">
        <w:rPr>
          <w:rFonts w:ascii="Times" w:hAnsi="Times" w:cs="Times New Roman"/>
          <w:b/>
          <w:bCs/>
          <w:sz w:val="24"/>
          <w:szCs w:val="24"/>
          <w:u w:val="single"/>
        </w:rPr>
        <w:t>ruralnih</w:t>
      </w:r>
      <w:proofErr w:type="spellEnd"/>
      <w:r w:rsidRPr="000D7780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D7780">
        <w:rPr>
          <w:rFonts w:ascii="Times" w:hAnsi="Times" w:cs="Times New Roman"/>
          <w:b/>
          <w:bCs/>
          <w:sz w:val="24"/>
          <w:szCs w:val="24"/>
          <w:u w:val="single"/>
        </w:rPr>
        <w:t>područja</w:t>
      </w:r>
      <w:proofErr w:type="spellEnd"/>
    </w:p>
    <w:p w14:paraId="6089DECF" w14:textId="77777777" w:rsidR="00603A5B" w:rsidRPr="00F15A64" w:rsidRDefault="00603A5B" w:rsidP="00603A5B">
      <w:pPr>
        <w:spacing w:after="0" w:line="240" w:lineRule="auto"/>
        <w:rPr>
          <w:rFonts w:ascii="Times" w:hAnsi="Times" w:cs="Times New Roman"/>
          <w:i/>
          <w:iCs/>
          <w:sz w:val="24"/>
          <w:szCs w:val="24"/>
        </w:rPr>
      </w:pPr>
    </w:p>
    <w:p w14:paraId="3DF634D8" w14:textId="33FB14BA" w:rsidR="000D7780" w:rsidRPr="000D7780" w:rsidRDefault="000D7780" w:rsidP="000D7780">
      <w:pPr>
        <w:spacing w:after="0" w:line="240" w:lineRule="auto"/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</w:pPr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1.1. </w:t>
      </w:r>
      <w:proofErr w:type="spellStart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Razvoj</w:t>
      </w:r>
      <w:proofErr w:type="spellEnd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lokalnih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biznisa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kroz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promociju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ruralnih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područja</w:t>
      </w:r>
      <w:proofErr w:type="spellEnd"/>
    </w:p>
    <w:p w14:paraId="29560874" w14:textId="77777777" w:rsidR="000D7780" w:rsidRPr="000D7780" w:rsidRDefault="000D7780" w:rsidP="000D7780">
      <w:pPr>
        <w:spacing w:after="0" w:line="240" w:lineRule="auto"/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</w:pPr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1.2.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Razvoj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turizma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kroz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promociju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potencijala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ruralnih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područja</w:t>
      </w:r>
      <w:proofErr w:type="spellEnd"/>
    </w:p>
    <w:p w14:paraId="3CFD20C2" w14:textId="60647CE0" w:rsidR="00603A5B" w:rsidRDefault="000D7780" w:rsidP="000D7780">
      <w:pPr>
        <w:spacing w:after="0" w:line="240" w:lineRule="auto"/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</w:pPr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1.3.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Podrška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tradicionalnim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zanatima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i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promocija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lokalnih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proizvoda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iz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ruralnih</w:t>
      </w:r>
      <w:proofErr w:type="spellEnd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D778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sredina</w:t>
      </w:r>
      <w:proofErr w:type="spellEnd"/>
    </w:p>
    <w:p w14:paraId="0A177B6A" w14:textId="77777777" w:rsidR="000D7780" w:rsidRPr="00F15A64" w:rsidRDefault="000D7780" w:rsidP="000D7780">
      <w:pPr>
        <w:spacing w:after="0" w:line="240" w:lineRule="auto"/>
        <w:rPr>
          <w:rFonts w:ascii="Times" w:hAnsi="Times" w:cs="Times New Roman"/>
          <w:sz w:val="24"/>
          <w:szCs w:val="24"/>
        </w:rPr>
      </w:pPr>
    </w:p>
    <w:p w14:paraId="55DE94A2" w14:textId="348ADC4E" w:rsidR="00603A5B" w:rsidRPr="00F15A64" w:rsidRDefault="00C073ED" w:rsidP="00C073ED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Times New Roman"/>
          <w:b/>
          <w:bCs/>
          <w:sz w:val="24"/>
          <w:szCs w:val="24"/>
          <w:u w:val="single"/>
        </w:rPr>
      </w:pPr>
      <w:proofErr w:type="spellStart"/>
      <w:r w:rsidRPr="00C073ED">
        <w:rPr>
          <w:rFonts w:ascii="Times" w:hAnsi="Times" w:cs="Times New Roman"/>
          <w:b/>
          <w:bCs/>
          <w:sz w:val="24"/>
          <w:szCs w:val="24"/>
          <w:u w:val="single"/>
        </w:rPr>
        <w:t>Promocija</w:t>
      </w:r>
      <w:proofErr w:type="spellEnd"/>
      <w:r w:rsidRPr="00C073ED">
        <w:rPr>
          <w:rFonts w:ascii="Times" w:hAnsi="Times" w:cs="Times New Roman"/>
          <w:b/>
          <w:bCs/>
          <w:sz w:val="24"/>
          <w:szCs w:val="24"/>
          <w:u w:val="single"/>
        </w:rPr>
        <w:t xml:space="preserve"> i </w:t>
      </w:r>
      <w:proofErr w:type="spellStart"/>
      <w:r w:rsidRPr="00C073ED">
        <w:rPr>
          <w:rFonts w:ascii="Times" w:hAnsi="Times" w:cs="Times New Roman"/>
          <w:b/>
          <w:bCs/>
          <w:sz w:val="24"/>
          <w:szCs w:val="24"/>
          <w:u w:val="single"/>
        </w:rPr>
        <w:t>zaštita</w:t>
      </w:r>
      <w:proofErr w:type="spellEnd"/>
      <w:r w:rsidRPr="00C073ED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3ED">
        <w:rPr>
          <w:rFonts w:ascii="Times" w:hAnsi="Times" w:cs="Times New Roman"/>
          <w:b/>
          <w:bCs/>
          <w:sz w:val="24"/>
          <w:szCs w:val="24"/>
          <w:u w:val="single"/>
        </w:rPr>
        <w:t>životne</w:t>
      </w:r>
      <w:proofErr w:type="spellEnd"/>
      <w:r w:rsidRPr="00C073ED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3ED">
        <w:rPr>
          <w:rFonts w:ascii="Times" w:hAnsi="Times" w:cs="Times New Roman"/>
          <w:b/>
          <w:bCs/>
          <w:sz w:val="24"/>
          <w:szCs w:val="24"/>
          <w:u w:val="single"/>
        </w:rPr>
        <w:t>sredine</w:t>
      </w:r>
      <w:proofErr w:type="spellEnd"/>
    </w:p>
    <w:p w14:paraId="56F8E2BE" w14:textId="77777777" w:rsidR="00603A5B" w:rsidRPr="00F15A64" w:rsidRDefault="00603A5B" w:rsidP="00603A5B">
      <w:pPr>
        <w:spacing w:after="0" w:line="240" w:lineRule="auto"/>
        <w:rPr>
          <w:rFonts w:ascii="Times" w:hAnsi="Times" w:cs="Times New Roman"/>
          <w:i/>
          <w:iCs/>
          <w:sz w:val="24"/>
          <w:szCs w:val="24"/>
        </w:rPr>
      </w:pPr>
    </w:p>
    <w:p w14:paraId="486269FB" w14:textId="77777777" w:rsidR="002626E0" w:rsidRPr="002626E0" w:rsidRDefault="002626E0" w:rsidP="002626E0">
      <w:pPr>
        <w:spacing w:after="0" w:line="240" w:lineRule="auto"/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</w:pPr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2.1.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Podizanje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svesti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o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značaju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vrednosti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i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razvoju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prirodnih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resursa</w:t>
      </w:r>
      <w:proofErr w:type="spellEnd"/>
    </w:p>
    <w:p w14:paraId="0288A95D" w14:textId="77777777" w:rsidR="002626E0" w:rsidRPr="002626E0" w:rsidRDefault="002626E0" w:rsidP="002626E0">
      <w:pPr>
        <w:spacing w:after="0" w:line="240" w:lineRule="auto"/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</w:pPr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2.2.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Podizanje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svesti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o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zaštiti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životne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sredine</w:t>
      </w:r>
      <w:proofErr w:type="spellEnd"/>
    </w:p>
    <w:p w14:paraId="4FD60CD5" w14:textId="3AB8C6F8" w:rsidR="002626E0" w:rsidRPr="002626E0" w:rsidRDefault="002626E0" w:rsidP="002626E0">
      <w:pPr>
        <w:spacing w:after="0" w:line="240" w:lineRule="auto"/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</w:pPr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2.3.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</w:t>
      </w:r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romocija</w:t>
      </w:r>
      <w:proofErr w:type="spellEnd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aktivnosti</w:t>
      </w:r>
      <w:proofErr w:type="spellEnd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u </w:t>
      </w:r>
      <w:proofErr w:type="spellStart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prirodi</w:t>
      </w:r>
      <w:proofErr w:type="spellEnd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i </w:t>
      </w:r>
      <w:proofErr w:type="spellStart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njena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uloga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za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zdravlje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ljudi</w:t>
      </w:r>
      <w:proofErr w:type="spellEnd"/>
    </w:p>
    <w:p w14:paraId="30A4DD60" w14:textId="27AAAB07" w:rsidR="00603A5B" w:rsidRDefault="002626E0" w:rsidP="002626E0">
      <w:pPr>
        <w:spacing w:after="0" w:line="240" w:lineRule="auto"/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</w:pPr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2.4.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Jačanje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uloge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i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aktivizma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mladih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u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promociji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vrednosti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za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zaštitu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životne</w:t>
      </w:r>
      <w:proofErr w:type="spellEnd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2626E0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sredine</w:t>
      </w:r>
      <w:proofErr w:type="spellEnd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.</w:t>
      </w:r>
    </w:p>
    <w:p w14:paraId="596FF2A6" w14:textId="77777777" w:rsidR="002626E0" w:rsidRPr="00F15A64" w:rsidRDefault="002626E0" w:rsidP="002626E0">
      <w:pPr>
        <w:spacing w:after="0" w:line="240" w:lineRule="auto"/>
        <w:rPr>
          <w:rFonts w:ascii="Times" w:hAnsi="Times" w:cs="Times New Roman"/>
          <w:sz w:val="24"/>
          <w:szCs w:val="24"/>
        </w:rPr>
      </w:pPr>
    </w:p>
    <w:p w14:paraId="3FCD8963" w14:textId="0C8683A6" w:rsidR="00603A5B" w:rsidRPr="00F15A64" w:rsidRDefault="002626E0" w:rsidP="002626E0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Times New Roman"/>
          <w:b/>
          <w:bCs/>
          <w:sz w:val="24"/>
          <w:szCs w:val="24"/>
          <w:u w:val="single"/>
        </w:rPr>
      </w:pPr>
      <w:proofErr w:type="spellStart"/>
      <w:r w:rsidRPr="002626E0">
        <w:rPr>
          <w:rFonts w:ascii="Times" w:hAnsi="Times" w:cs="Times New Roman"/>
          <w:b/>
          <w:bCs/>
          <w:sz w:val="24"/>
          <w:szCs w:val="24"/>
          <w:u w:val="single"/>
        </w:rPr>
        <w:t>Promocija</w:t>
      </w:r>
      <w:proofErr w:type="spellEnd"/>
      <w:r w:rsidRPr="002626E0">
        <w:rPr>
          <w:rFonts w:ascii="Times" w:hAnsi="Times" w:cs="Times New Roman"/>
          <w:b/>
          <w:bCs/>
          <w:sz w:val="24"/>
          <w:szCs w:val="24"/>
          <w:u w:val="single"/>
        </w:rPr>
        <w:t xml:space="preserve"> i </w:t>
      </w:r>
      <w:proofErr w:type="spellStart"/>
      <w:r w:rsidRPr="002626E0">
        <w:rPr>
          <w:rFonts w:ascii="Times" w:hAnsi="Times" w:cs="Times New Roman"/>
          <w:b/>
          <w:bCs/>
          <w:sz w:val="24"/>
          <w:szCs w:val="24"/>
          <w:u w:val="single"/>
        </w:rPr>
        <w:t>podrška</w:t>
      </w:r>
      <w:proofErr w:type="spellEnd"/>
      <w:r w:rsidRPr="002626E0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626E0">
        <w:rPr>
          <w:rFonts w:ascii="Times" w:hAnsi="Times" w:cs="Times New Roman"/>
          <w:b/>
          <w:bCs/>
          <w:sz w:val="24"/>
          <w:szCs w:val="24"/>
          <w:u w:val="single"/>
        </w:rPr>
        <w:t>žena</w:t>
      </w:r>
      <w:proofErr w:type="spellEnd"/>
      <w:r w:rsidRPr="002626E0">
        <w:rPr>
          <w:rFonts w:ascii="Times" w:hAnsi="Times" w:cs="Times New Roman"/>
          <w:b/>
          <w:bCs/>
          <w:sz w:val="24"/>
          <w:szCs w:val="24"/>
          <w:u w:val="single"/>
        </w:rPr>
        <w:t xml:space="preserve"> i </w:t>
      </w:r>
      <w:proofErr w:type="spellStart"/>
      <w:r w:rsidRPr="002626E0">
        <w:rPr>
          <w:rFonts w:ascii="Times" w:hAnsi="Times" w:cs="Times New Roman"/>
          <w:b/>
          <w:bCs/>
          <w:sz w:val="24"/>
          <w:szCs w:val="24"/>
          <w:u w:val="single"/>
        </w:rPr>
        <w:t>mladih</w:t>
      </w:r>
      <w:proofErr w:type="spellEnd"/>
      <w:r w:rsidRPr="002626E0">
        <w:rPr>
          <w:rFonts w:ascii="Times" w:hAnsi="Times" w:cs="Times New Roman"/>
          <w:b/>
          <w:bCs/>
          <w:sz w:val="24"/>
          <w:szCs w:val="24"/>
          <w:u w:val="single"/>
        </w:rPr>
        <w:t xml:space="preserve"> u </w:t>
      </w:r>
      <w:proofErr w:type="spellStart"/>
      <w:r w:rsidRPr="002626E0">
        <w:rPr>
          <w:rFonts w:ascii="Times" w:hAnsi="Times" w:cs="Times New Roman"/>
          <w:b/>
          <w:bCs/>
          <w:sz w:val="24"/>
          <w:szCs w:val="24"/>
          <w:u w:val="single"/>
        </w:rPr>
        <w:t>procesima</w:t>
      </w:r>
      <w:proofErr w:type="spellEnd"/>
      <w:r w:rsidRPr="002626E0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626E0">
        <w:rPr>
          <w:rFonts w:ascii="Times" w:hAnsi="Times" w:cs="Times New Roman"/>
          <w:b/>
          <w:bCs/>
          <w:sz w:val="24"/>
          <w:szCs w:val="24"/>
          <w:u w:val="single"/>
        </w:rPr>
        <w:t>donošenja</w:t>
      </w:r>
      <w:proofErr w:type="spellEnd"/>
      <w:r w:rsidRPr="002626E0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626E0">
        <w:rPr>
          <w:rFonts w:ascii="Times" w:hAnsi="Times" w:cs="Times New Roman"/>
          <w:b/>
          <w:bCs/>
          <w:sz w:val="24"/>
          <w:szCs w:val="24"/>
          <w:u w:val="single"/>
        </w:rPr>
        <w:t>odluka</w:t>
      </w:r>
      <w:proofErr w:type="spellEnd"/>
    </w:p>
    <w:p w14:paraId="4B1C68D1" w14:textId="77777777" w:rsidR="00603A5B" w:rsidRPr="00F15A64" w:rsidRDefault="00603A5B" w:rsidP="00603A5B">
      <w:pPr>
        <w:pStyle w:val="ListParagraph"/>
        <w:spacing w:after="0" w:line="240" w:lineRule="auto"/>
        <w:ind w:left="360"/>
        <w:rPr>
          <w:rFonts w:ascii="Times" w:hAnsi="Times" w:cs="Times New Roman"/>
          <w:b/>
          <w:bCs/>
          <w:sz w:val="24"/>
          <w:szCs w:val="24"/>
          <w:u w:val="single"/>
        </w:rPr>
      </w:pPr>
    </w:p>
    <w:p w14:paraId="7DD920BE" w14:textId="77777777" w:rsidR="00B003C1" w:rsidRPr="00B003C1" w:rsidRDefault="00B003C1" w:rsidP="00B003C1">
      <w:pPr>
        <w:spacing w:after="0" w:line="240" w:lineRule="auto"/>
        <w:ind w:left="720" w:hanging="720"/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</w:pPr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3.1.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Promovisanje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aktivnog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učešća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žena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i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mladih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u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radu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lokalnih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vlasti</w:t>
      </w:r>
      <w:proofErr w:type="spellEnd"/>
    </w:p>
    <w:p w14:paraId="0DCA19FA" w14:textId="77777777" w:rsidR="00B003C1" w:rsidRPr="00B003C1" w:rsidRDefault="00B003C1" w:rsidP="00B003C1">
      <w:pPr>
        <w:spacing w:after="0" w:line="240" w:lineRule="auto"/>
        <w:ind w:left="720" w:hanging="720"/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</w:pPr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3.2.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Svest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žena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i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mladih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za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doprinos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razvoju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demokratskih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vrednosti</w:t>
      </w:r>
      <w:proofErr w:type="spellEnd"/>
    </w:p>
    <w:p w14:paraId="1D535687" w14:textId="27CE7B0A" w:rsidR="00B003C1" w:rsidRPr="00B003C1" w:rsidRDefault="00B003C1" w:rsidP="00B003C1">
      <w:pPr>
        <w:spacing w:after="0" w:line="240" w:lineRule="auto"/>
        <w:ind w:left="720" w:hanging="720"/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</w:pPr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3.3. </w:t>
      </w:r>
      <w:proofErr w:type="spellStart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Podrška</w:t>
      </w:r>
      <w:proofErr w:type="spellEnd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obukama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kampanjama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koje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imaju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za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cilj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osnaživanje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žena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i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mladih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da se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njihov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glas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čuje</w:t>
      </w:r>
      <w:proofErr w:type="spellEnd"/>
    </w:p>
    <w:p w14:paraId="3E958EAF" w14:textId="10E495A8" w:rsidR="00603A5B" w:rsidRDefault="00B003C1" w:rsidP="00B003C1">
      <w:pPr>
        <w:spacing w:after="0" w:line="240" w:lineRule="auto"/>
        <w:ind w:left="720" w:hanging="720"/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</w:pPr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3.4.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Promovisanje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jednakih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prava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bez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obzira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proofErr w:type="gram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na</w:t>
      </w:r>
      <w:proofErr w:type="spellEnd"/>
      <w:proofErr w:type="gram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pol,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godine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etničku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pripadnost</w:t>
      </w:r>
      <w:proofErr w:type="spellEnd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u </w:t>
      </w:r>
      <w:proofErr w:type="spellStart"/>
      <w:r w:rsidRPr="00B003C1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društvu</w:t>
      </w:r>
      <w:proofErr w:type="spellEnd"/>
    </w:p>
    <w:p w14:paraId="2C4DF6F2" w14:textId="77777777" w:rsidR="00B003C1" w:rsidRPr="00F15A64" w:rsidRDefault="00B003C1" w:rsidP="00B003C1">
      <w:pPr>
        <w:spacing w:after="0" w:line="240" w:lineRule="auto"/>
        <w:ind w:left="720" w:hanging="720"/>
        <w:rPr>
          <w:rFonts w:ascii="Times" w:hAnsi="Times" w:cs="Times New Roman"/>
          <w:sz w:val="24"/>
          <w:szCs w:val="24"/>
        </w:rPr>
      </w:pPr>
    </w:p>
    <w:p w14:paraId="0A8FB7A7" w14:textId="7024FA7C" w:rsidR="00603A5B" w:rsidRPr="00F15A64" w:rsidRDefault="008E6A42" w:rsidP="008E6A42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Times New Roman"/>
          <w:b/>
          <w:bCs/>
          <w:sz w:val="24"/>
          <w:szCs w:val="24"/>
          <w:u w:val="single"/>
        </w:rPr>
      </w:pPr>
      <w:proofErr w:type="spellStart"/>
      <w:r w:rsidRPr="008E6A42">
        <w:rPr>
          <w:rFonts w:ascii="Times" w:hAnsi="Times" w:cs="Times New Roman"/>
          <w:b/>
          <w:bCs/>
          <w:sz w:val="24"/>
          <w:szCs w:val="24"/>
          <w:u w:val="single"/>
        </w:rPr>
        <w:t>Promovisanje</w:t>
      </w:r>
      <w:proofErr w:type="spellEnd"/>
      <w:r w:rsidRPr="008E6A42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E6A42">
        <w:rPr>
          <w:rFonts w:ascii="Times" w:hAnsi="Times" w:cs="Times New Roman"/>
          <w:b/>
          <w:bCs/>
          <w:sz w:val="24"/>
          <w:szCs w:val="24"/>
          <w:u w:val="single"/>
        </w:rPr>
        <w:t>kulturnog</w:t>
      </w:r>
      <w:proofErr w:type="spellEnd"/>
      <w:r w:rsidRPr="008E6A42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E6A42">
        <w:rPr>
          <w:rFonts w:ascii="Times" w:hAnsi="Times" w:cs="Times New Roman"/>
          <w:b/>
          <w:bCs/>
          <w:sz w:val="24"/>
          <w:szCs w:val="24"/>
          <w:u w:val="single"/>
        </w:rPr>
        <w:t>nasleđa</w:t>
      </w:r>
      <w:proofErr w:type="spellEnd"/>
      <w:r w:rsidRPr="008E6A42">
        <w:rPr>
          <w:rFonts w:ascii="Times" w:hAnsi="Times" w:cs="Times New Roman"/>
          <w:b/>
          <w:bCs/>
          <w:sz w:val="24"/>
          <w:szCs w:val="24"/>
          <w:u w:val="single"/>
        </w:rPr>
        <w:t xml:space="preserve"> i </w:t>
      </w:r>
      <w:proofErr w:type="spellStart"/>
      <w:r w:rsidRPr="008E6A42">
        <w:rPr>
          <w:rFonts w:ascii="Times" w:hAnsi="Times" w:cs="Times New Roman"/>
          <w:b/>
          <w:bCs/>
          <w:sz w:val="24"/>
          <w:szCs w:val="24"/>
          <w:u w:val="single"/>
        </w:rPr>
        <w:t>očuvanje</w:t>
      </w:r>
      <w:proofErr w:type="spellEnd"/>
      <w:r w:rsidRPr="008E6A42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E6A42">
        <w:rPr>
          <w:rFonts w:ascii="Times" w:hAnsi="Times" w:cs="Times New Roman"/>
          <w:b/>
          <w:bCs/>
          <w:sz w:val="24"/>
          <w:szCs w:val="24"/>
          <w:u w:val="single"/>
        </w:rPr>
        <w:t>izvornog</w:t>
      </w:r>
      <w:proofErr w:type="spellEnd"/>
      <w:r w:rsidRPr="008E6A42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E6A42">
        <w:rPr>
          <w:rFonts w:ascii="Times" w:hAnsi="Times" w:cs="Times New Roman"/>
          <w:b/>
          <w:bCs/>
          <w:sz w:val="24"/>
          <w:szCs w:val="24"/>
          <w:u w:val="single"/>
        </w:rPr>
        <w:t>folklora</w:t>
      </w:r>
      <w:proofErr w:type="spellEnd"/>
    </w:p>
    <w:p w14:paraId="4685409C" w14:textId="77777777" w:rsidR="00603A5B" w:rsidRPr="00F15A64" w:rsidRDefault="00603A5B" w:rsidP="00603A5B">
      <w:pPr>
        <w:pStyle w:val="ListParagraph"/>
        <w:spacing w:after="0" w:line="240" w:lineRule="auto"/>
        <w:ind w:left="360"/>
        <w:rPr>
          <w:rFonts w:ascii="Times" w:hAnsi="Times" w:cs="Times New Roman"/>
          <w:b/>
          <w:bCs/>
          <w:sz w:val="24"/>
          <w:szCs w:val="24"/>
          <w:u w:val="single"/>
        </w:rPr>
      </w:pPr>
    </w:p>
    <w:p w14:paraId="266779A9" w14:textId="77777777" w:rsidR="008E6A42" w:rsidRPr="008E6A42" w:rsidRDefault="008E6A42" w:rsidP="008E6A42">
      <w:pP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</w:pPr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4.1.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Promocija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vrednosti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izvornog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folklora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uz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uključivanje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zajednice</w:t>
      </w:r>
      <w:proofErr w:type="spellEnd"/>
    </w:p>
    <w:p w14:paraId="6AB2FF9D" w14:textId="05057BC1" w:rsidR="008E6A42" w:rsidRPr="008E6A42" w:rsidRDefault="008E6A42" w:rsidP="008E6A42">
      <w:pP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</w:pPr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4.2.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Promocija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kulturne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raznolikosti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i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njihov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doprinos</w:t>
      </w:r>
      <w:proofErr w:type="spellEnd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za</w:t>
      </w:r>
      <w:proofErr w:type="spellEnd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bogatije</w:t>
      </w:r>
      <w:proofErr w:type="spellEnd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društvo</w:t>
      </w:r>
      <w:proofErr w:type="spellEnd"/>
    </w:p>
    <w:p w14:paraId="70052537" w14:textId="77777777" w:rsidR="008E6A42" w:rsidRPr="008E6A42" w:rsidRDefault="008E6A42" w:rsidP="008E6A42">
      <w:pP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</w:pPr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4.3.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Povećanje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znanja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mladih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o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vrednostima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i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tradicionalnoj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nošnji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obe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zajednice</w:t>
      </w:r>
      <w:proofErr w:type="spellEnd"/>
    </w:p>
    <w:p w14:paraId="44B11D28" w14:textId="62E69D74" w:rsidR="00603A5B" w:rsidRPr="00BD62DC" w:rsidRDefault="008E6A42" w:rsidP="008E6A42">
      <w:pPr>
        <w:rPr>
          <w:rFonts w:ascii="Calibri" w:hAnsi="Calibri" w:cs="Calibri"/>
          <w:iCs/>
        </w:rPr>
      </w:pPr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4.4. </w:t>
      </w:r>
      <w:proofErr w:type="spellStart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Podrška</w:t>
      </w:r>
      <w:proofErr w:type="spellEnd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organizacijama</w:t>
      </w:r>
      <w:proofErr w:type="spellEnd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kulture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u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promociji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i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očuvanju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tradicionalnih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igara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obe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zajednice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kao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i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očuvanju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tradicije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u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organizaciji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r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svadbi</w:t>
      </w:r>
      <w:bookmarkStart w:id="0" w:name="_GoBack"/>
      <w:bookmarkEnd w:id="0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u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regionu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>Opolje</w:t>
      </w:r>
      <w:proofErr w:type="spellEnd"/>
      <w:r w:rsidRPr="008E6A42">
        <w:rPr>
          <w:rFonts w:ascii="Times" w:hAnsi="Times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i Gore</w:t>
      </w:r>
    </w:p>
    <w:p w14:paraId="59B869C3" w14:textId="77777777" w:rsidR="00603A5B" w:rsidRDefault="00603A5B" w:rsidP="00603A5B"/>
    <w:p w14:paraId="55F4D171" w14:textId="38A446A2" w:rsidR="005F01FC" w:rsidRDefault="005F01FC" w:rsidP="00096C37">
      <w:pPr>
        <w:tabs>
          <w:tab w:val="center" w:pos="4680"/>
          <w:tab w:val="right" w:pos="9360"/>
        </w:tabs>
        <w:spacing w:after="0" w:line="240" w:lineRule="auto"/>
        <w:rPr>
          <w:rFonts w:ascii="Myriad Pro" w:hAnsi="Myriad Pro"/>
          <w:b/>
          <w:bCs/>
          <w:i/>
          <w:iCs/>
          <w:u w:val="single"/>
        </w:rPr>
      </w:pPr>
    </w:p>
    <w:sectPr w:rsidR="005F01FC" w:rsidSect="00105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15F3E"/>
    <w:multiLevelType w:val="multilevel"/>
    <w:tmpl w:val="36CCA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77"/>
    <w:rsid w:val="0001356F"/>
    <w:rsid w:val="00030497"/>
    <w:rsid w:val="00072FBC"/>
    <w:rsid w:val="00096C37"/>
    <w:rsid w:val="000D7780"/>
    <w:rsid w:val="000E320B"/>
    <w:rsid w:val="001054C0"/>
    <w:rsid w:val="00183A7B"/>
    <w:rsid w:val="002206DC"/>
    <w:rsid w:val="002626E0"/>
    <w:rsid w:val="00336827"/>
    <w:rsid w:val="003606F2"/>
    <w:rsid w:val="003E379D"/>
    <w:rsid w:val="00477A1B"/>
    <w:rsid w:val="00484A03"/>
    <w:rsid w:val="004A6124"/>
    <w:rsid w:val="004B6054"/>
    <w:rsid w:val="005408B7"/>
    <w:rsid w:val="0056281E"/>
    <w:rsid w:val="005674D1"/>
    <w:rsid w:val="005F01FC"/>
    <w:rsid w:val="00603A5B"/>
    <w:rsid w:val="0062592A"/>
    <w:rsid w:val="006E522A"/>
    <w:rsid w:val="0078364A"/>
    <w:rsid w:val="00895873"/>
    <w:rsid w:val="008E6A42"/>
    <w:rsid w:val="00914B8F"/>
    <w:rsid w:val="00917267"/>
    <w:rsid w:val="009719DF"/>
    <w:rsid w:val="00972C60"/>
    <w:rsid w:val="009A2E15"/>
    <w:rsid w:val="009F441A"/>
    <w:rsid w:val="00A7542D"/>
    <w:rsid w:val="00AA6927"/>
    <w:rsid w:val="00B003C1"/>
    <w:rsid w:val="00B31051"/>
    <w:rsid w:val="00B523DB"/>
    <w:rsid w:val="00BB0C29"/>
    <w:rsid w:val="00C073ED"/>
    <w:rsid w:val="00C95FC8"/>
    <w:rsid w:val="00EA59DF"/>
    <w:rsid w:val="00EC3E2F"/>
    <w:rsid w:val="00F01DFD"/>
    <w:rsid w:val="00F25F77"/>
    <w:rsid w:val="00FA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6C5D"/>
  <w15:chartTrackingRefBased/>
  <w15:docId w15:val="{16C5F0B9-CE12-4251-B698-B244FC54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6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9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9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9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3A5B"/>
    <w:pPr>
      <w:ind w:left="720"/>
      <w:contextualSpacing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Smailovic</dc:creator>
  <cp:keywords/>
  <dc:description/>
  <cp:lastModifiedBy>Mentor.Selimi</cp:lastModifiedBy>
  <cp:revision>10</cp:revision>
  <cp:lastPrinted>2023-03-27T08:00:00Z</cp:lastPrinted>
  <dcterms:created xsi:type="dcterms:W3CDTF">2023-03-28T10:05:00Z</dcterms:created>
  <dcterms:modified xsi:type="dcterms:W3CDTF">2023-03-28T10:18:00Z</dcterms:modified>
</cp:coreProperties>
</file>