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bottomFromText="240" w:vertAnchor="page" w:horzAnchor="page" w:tblpXSpec="center" w:tblpY="361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322"/>
        <w:gridCol w:w="1215"/>
      </w:tblGrid>
      <w:tr w:rsidR="00D37B1B" w:rsidTr="00D37B1B">
        <w:trPr>
          <w:trHeight w:hRule="exact" w:val="1440"/>
        </w:trPr>
        <w:tc>
          <w:tcPr>
            <w:tcW w:w="1388" w:type="dxa"/>
            <w:hideMark/>
          </w:tcPr>
          <w:p w:rsidR="00D37B1B" w:rsidRDefault="00D37B1B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noProof/>
                <w:color w:val="000000"/>
                <w:lang w:eastAsia="sq-AL"/>
              </w:rPr>
              <w:drawing>
                <wp:inline distT="0" distB="0" distL="0" distR="0">
                  <wp:extent cx="609600" cy="685800"/>
                  <wp:effectExtent l="0" t="0" r="0" b="0"/>
                  <wp:docPr id="2" name="Picture 2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vAlign w:val="center"/>
          </w:tcPr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nb-NO"/>
              </w:rPr>
              <w:t>REPUBLIKA E KOSOVËS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nb-NO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nb-NO"/>
              </w:rPr>
              <w:t>REPUBLIKA KOSOVA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REPUBLIC OF KOSOVA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KOMUNA –DRAGASH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OPSTINE DRAGAS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MUNICIPALITY</w:t>
                </w:r>
              </w:smartTag>
              <w:r>
                <w:rPr>
                  <w:rFonts w:ascii="Tahoma" w:hAnsi="Tahoma" w:cs="Tahoma"/>
                  <w:b/>
                  <w:bCs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DRAGAS</w:t>
                </w:r>
              </w:smartTag>
            </w:smartTag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37B1B" w:rsidRDefault="00D37B1B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D37B1B" w:rsidRDefault="00D37B1B">
            <w:pPr>
              <w:pStyle w:val="BodyText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hideMark/>
          </w:tcPr>
          <w:p w:rsidR="00D37B1B" w:rsidRDefault="00D37B1B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Picture 1" descr="Logo--kuvendi-komunal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-kuvendi-komunal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q-A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-1771650</wp:posOffset>
                  </wp:positionV>
                  <wp:extent cx="591185" cy="6858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37B1B" w:rsidRDefault="00D37B1B" w:rsidP="00D37B1B">
      <w:pPr>
        <w:tabs>
          <w:tab w:val="center" w:pos="4950"/>
          <w:tab w:val="left" w:pos="7395"/>
          <w:tab w:val="left" w:pos="84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Drejtorati për Bujqësi, Pylltari, Inspeksion, Turizëm dhe Zhvillim Rural</w:t>
      </w:r>
    </w:p>
    <w:p w:rsidR="00D37B1B" w:rsidRPr="006F1BD5" w:rsidRDefault="00D37B1B" w:rsidP="006F1BD5">
      <w:pPr>
        <w:tabs>
          <w:tab w:val="left" w:pos="7395"/>
        </w:tabs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Direktoriat za Poljoprivredu, Sumarstvo, Inspekciu,Turizam i Ruralni Razvoj</w:t>
      </w:r>
    </w:p>
    <w:tbl>
      <w:tblPr>
        <w:tblStyle w:val="TableGrid"/>
        <w:tblW w:w="99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46"/>
        <w:gridCol w:w="6783"/>
      </w:tblGrid>
      <w:tr w:rsidR="007B0E7E" w:rsidTr="008E44A3">
        <w:trPr>
          <w:trHeight w:val="469"/>
        </w:trPr>
        <w:tc>
          <w:tcPr>
            <w:tcW w:w="9929" w:type="dxa"/>
            <w:gridSpan w:val="2"/>
          </w:tcPr>
          <w:p w:rsidR="007B0E7E" w:rsidRDefault="007B0E7E">
            <w:pPr>
              <w:rPr>
                <w:rFonts w:ascii="Book Antiqua" w:hAnsi="Book Antiqua" w:cs="Arial"/>
                <w:sz w:val="16"/>
                <w:szCs w:val="16"/>
              </w:rPr>
            </w:pPr>
            <w:r>
              <w:t xml:space="preserve">     </w:t>
            </w:r>
          </w:p>
          <w:p w:rsidR="007B0E7E" w:rsidRPr="00ED512C" w:rsidRDefault="007B0E7E" w:rsidP="00D76D39">
            <w:pPr>
              <w:jc w:val="center"/>
              <w:rPr>
                <w:rFonts w:ascii="Book Antiqua" w:hAnsi="Book Antiqua" w:cs="Arial"/>
                <w:b/>
              </w:rPr>
            </w:pPr>
            <w:r w:rsidRPr="00ED512C">
              <w:rPr>
                <w:rFonts w:ascii="Book Antiqua" w:hAnsi="Book Antiqua" w:cs="Arial"/>
                <w:b/>
              </w:rPr>
              <w:t xml:space="preserve">FORMULARI PËR APLIKIM  </w:t>
            </w:r>
          </w:p>
          <w:p w:rsidR="007B0E7E" w:rsidRPr="00D76D39" w:rsidRDefault="00FB0965" w:rsidP="00D76D39">
            <w:pPr>
              <w:autoSpaceDE w:val="0"/>
              <w:autoSpaceDN w:val="0"/>
              <w:adjustRightInd w:val="0"/>
              <w:ind w:left="357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D512C">
              <w:rPr>
                <w:rFonts w:ascii="Book Antiqua" w:hAnsi="Book Antiqua"/>
                <w:b/>
              </w:rPr>
              <w:t>SUBVENCIONIM</w:t>
            </w:r>
            <w:r w:rsidR="007B0E7E" w:rsidRPr="00ED512C">
              <w:rPr>
                <w:rFonts w:ascii="Book Antiqua" w:hAnsi="Book Antiqua"/>
                <w:b/>
              </w:rPr>
              <w:t xml:space="preserve"> I USHQIMËVE PËR KAFSHË</w:t>
            </w:r>
          </w:p>
        </w:tc>
      </w:tr>
      <w:tr w:rsidR="007B0E7E" w:rsidTr="008E44A3">
        <w:trPr>
          <w:trHeight w:val="517"/>
        </w:trPr>
        <w:tc>
          <w:tcPr>
            <w:tcW w:w="3146" w:type="dxa"/>
            <w:vMerge w:val="restart"/>
            <w:hideMark/>
          </w:tcPr>
          <w:p w:rsidR="008F7A8F" w:rsidRDefault="007B0E7E" w:rsidP="00E4553F">
            <w:pPr>
              <w:pStyle w:val="BodyText2"/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  <w:r>
              <w:rPr>
                <w:rFonts w:ascii="Book Antiqua" w:hAnsi="Book Antiqua" w:cs="Arial"/>
                <w:b/>
                <w:bCs/>
                <w:sz w:val="20"/>
                <w:lang w:val="sq-AL"/>
              </w:rPr>
              <w:t xml:space="preserve"> </w:t>
            </w:r>
          </w:p>
          <w:p w:rsidR="008F7A8F" w:rsidRDefault="008F7A8F" w:rsidP="00E4553F">
            <w:pPr>
              <w:pStyle w:val="BodyText2"/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</w:p>
          <w:p w:rsidR="008F7A8F" w:rsidRDefault="008F7A8F" w:rsidP="00E4553F">
            <w:pPr>
              <w:pStyle w:val="BodyText2"/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</w:p>
          <w:p w:rsidR="008F7A8F" w:rsidRDefault="008F7A8F" w:rsidP="00E4553F">
            <w:pPr>
              <w:pStyle w:val="BodyText2"/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</w:p>
          <w:p w:rsidR="007B0E7E" w:rsidRDefault="007B0E7E" w:rsidP="008E44A3">
            <w:pPr>
              <w:pStyle w:val="BodyText2"/>
              <w:spacing w:after="0" w:line="360" w:lineRule="auto"/>
              <w:jc w:val="left"/>
              <w:rPr>
                <w:rFonts w:ascii="Book Antiqua" w:hAnsi="Book Antiqua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Book Antiqua" w:hAnsi="Book Antiqua" w:cs="Arial"/>
                <w:b/>
                <w:bCs/>
                <w:sz w:val="20"/>
                <w:lang w:val="sq-AL"/>
              </w:rPr>
              <w:t xml:space="preserve">І. </w:t>
            </w:r>
            <w:r w:rsidR="00E4553F">
              <w:rPr>
                <w:rFonts w:ascii="Book Antiqua" w:hAnsi="Book Antiqua" w:cs="Arial"/>
                <w:b/>
                <w:bCs/>
                <w:sz w:val="20"/>
              </w:rPr>
              <w:t>Aplikuesi</w:t>
            </w:r>
          </w:p>
        </w:tc>
        <w:tc>
          <w:tcPr>
            <w:tcW w:w="6782" w:type="dxa"/>
          </w:tcPr>
          <w:p w:rsidR="006F1BD5" w:rsidRDefault="006F1BD5">
            <w:pPr>
              <w:pStyle w:val="BodyText2"/>
              <w:spacing w:after="0" w:line="360" w:lineRule="auto"/>
              <w:jc w:val="center"/>
              <w:rPr>
                <w:rFonts w:ascii="Book Antiqua" w:hAnsi="Book Antiqua" w:cs="Arial"/>
                <w:bCs/>
                <w:sz w:val="20"/>
                <w:lang w:val="sq-AL"/>
              </w:rPr>
            </w:pPr>
          </w:p>
          <w:p w:rsidR="006F1BD5" w:rsidRDefault="006F1BD5" w:rsidP="006F1BD5">
            <w:pPr>
              <w:pStyle w:val="BodyText2"/>
              <w:spacing w:after="0" w:line="360" w:lineRule="auto"/>
              <w:jc w:val="left"/>
              <w:rPr>
                <w:rFonts w:ascii="Book Antiqua" w:hAnsi="Book Antiqua" w:cs="Arial"/>
                <w:bCs/>
                <w:sz w:val="20"/>
                <w:lang w:val="sq-AL"/>
              </w:rPr>
            </w:pPr>
            <w:r>
              <w:rPr>
                <w:rFonts w:ascii="Book Antiqua" w:hAnsi="Book Antiqua" w:cs="Arial"/>
                <w:bCs/>
                <w:sz w:val="20"/>
                <w:lang w:val="sq-AL"/>
              </w:rPr>
              <w:t xml:space="preserve">   ………………………………………………………………………</w:t>
            </w:r>
            <w:r w:rsidR="007B0E7E">
              <w:rPr>
                <w:rFonts w:ascii="Book Antiqua" w:hAnsi="Book Antiqua" w:cs="Arial"/>
                <w:bCs/>
                <w:sz w:val="20"/>
                <w:lang w:val="sq-AL"/>
              </w:rPr>
              <w:t xml:space="preserve">    </w:t>
            </w:r>
          </w:p>
          <w:p w:rsidR="007B0E7E" w:rsidRDefault="007B0E7E">
            <w:pPr>
              <w:pStyle w:val="BodyText2"/>
              <w:spacing w:after="0" w:line="360" w:lineRule="auto"/>
              <w:jc w:val="left"/>
              <w:rPr>
                <w:rFonts w:ascii="Book Antiqua" w:hAnsi="Book Antiqua" w:cs="Arial"/>
                <w:bCs/>
                <w:sz w:val="20"/>
                <w:lang w:val="sq-AL"/>
              </w:rPr>
            </w:pPr>
            <w:r>
              <w:rPr>
                <w:rFonts w:ascii="Book Antiqua" w:hAnsi="Book Antiqua" w:cs="Arial"/>
                <w:bCs/>
                <w:sz w:val="20"/>
                <w:lang w:val="sq-AL"/>
              </w:rPr>
              <w:t xml:space="preserve">    ( Emri, Emri i bab</w:t>
            </w:r>
            <w:r>
              <w:rPr>
                <w:rFonts w:ascii="Book Antiqua" w:hAnsi="Book Antiqua" w:cs="Arial"/>
                <w:sz w:val="20"/>
                <w:lang w:val="sq-AL"/>
              </w:rPr>
              <w:t>ë</w:t>
            </w:r>
            <w:r>
              <w:rPr>
                <w:rFonts w:ascii="Book Antiqua" w:hAnsi="Book Antiqua" w:cs="Arial"/>
                <w:bCs/>
                <w:sz w:val="20"/>
                <w:lang w:val="sq-AL"/>
              </w:rPr>
              <w:t>s, Mbiemri ose Subjekti juridik)</w:t>
            </w:r>
          </w:p>
        </w:tc>
      </w:tr>
      <w:tr w:rsidR="007B0E7E" w:rsidTr="008E44A3">
        <w:trPr>
          <w:trHeight w:val="37"/>
        </w:trPr>
        <w:tc>
          <w:tcPr>
            <w:tcW w:w="3146" w:type="dxa"/>
            <w:vMerge/>
            <w:hideMark/>
          </w:tcPr>
          <w:p w:rsidR="007B0E7E" w:rsidRDefault="007B0E7E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782" w:type="dxa"/>
            <w:hideMark/>
          </w:tcPr>
          <w:p w:rsidR="007B0E7E" w:rsidRDefault="007B0E7E">
            <w:pPr>
              <w:pStyle w:val="BodyText"/>
              <w:rPr>
                <w:rFonts w:ascii="Book Antiqua" w:hAnsi="Book Antiqua" w:cs="Arial"/>
                <w:sz w:val="20"/>
                <w:lang w:val="sq-AL"/>
              </w:rPr>
            </w:pPr>
            <w:r>
              <w:rPr>
                <w:rFonts w:ascii="Book Antiqua" w:hAnsi="Book Antiqua" w:cs="Arial"/>
                <w:sz w:val="20"/>
                <w:lang w:val="sq-AL"/>
              </w:rPr>
              <w:t>Nr. i kartës</w:t>
            </w:r>
            <w:r w:rsidR="008F7A8F">
              <w:rPr>
                <w:rFonts w:ascii="Book Antiqua" w:hAnsi="Book Antiqua" w:cs="Arial"/>
                <w:sz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lang w:val="sq-AL"/>
              </w:rPr>
              <w:t>së Identifikimit</w:t>
            </w:r>
          </w:p>
          <w:tbl>
            <w:tblPr>
              <w:tblpPr w:leftFromText="141" w:rightFromText="141" w:vertAnchor="text" w:horzAnchor="margin" w:tblpXSpec="right" w:tblpY="-443"/>
              <w:tblOverlap w:val="never"/>
              <w:tblW w:w="3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7"/>
              <w:gridCol w:w="358"/>
              <w:gridCol w:w="352"/>
              <w:gridCol w:w="358"/>
              <w:gridCol w:w="358"/>
              <w:gridCol w:w="358"/>
              <w:gridCol w:w="358"/>
            </w:tblGrid>
            <w:tr w:rsidR="007B0E7E" w:rsidTr="008E44A3">
              <w:trPr>
                <w:trHeight w:val="172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E7E" w:rsidRDefault="007B0E7E">
                  <w:pPr>
                    <w:pStyle w:val="BodyText"/>
                    <w:rPr>
                      <w:rFonts w:ascii="Book Antiqua" w:hAnsi="Book Antiqua" w:cs="Arial"/>
                      <w:sz w:val="20"/>
                    </w:rPr>
                  </w:pPr>
                </w:p>
              </w:tc>
            </w:tr>
          </w:tbl>
          <w:p w:rsidR="007B0E7E" w:rsidRDefault="007B0E7E">
            <w:pPr>
              <w:pStyle w:val="BodyText"/>
              <w:rPr>
                <w:rFonts w:ascii="Book Antiqua" w:hAnsi="Book Antiqua" w:cs="Arial"/>
                <w:sz w:val="20"/>
                <w:szCs w:val="20"/>
                <w:lang w:val="sq-AL"/>
              </w:rPr>
            </w:pPr>
          </w:p>
        </w:tc>
      </w:tr>
      <w:tr w:rsidR="007B0E7E" w:rsidTr="008E44A3">
        <w:trPr>
          <w:trHeight w:val="105"/>
        </w:trPr>
        <w:tc>
          <w:tcPr>
            <w:tcW w:w="3146" w:type="dxa"/>
            <w:vMerge/>
            <w:hideMark/>
          </w:tcPr>
          <w:p w:rsidR="007B0E7E" w:rsidRDefault="007B0E7E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782" w:type="dxa"/>
            <w:hideMark/>
          </w:tcPr>
          <w:p w:rsidR="007B0E7E" w:rsidRPr="00E4553F" w:rsidRDefault="00E4553F">
            <w:pPr>
              <w:pStyle w:val="BodyText"/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E4553F">
              <w:rPr>
                <w:rFonts w:ascii="Book Antiqua" w:hAnsi="Book Antiqua" w:cs="Arial"/>
                <w:b/>
                <w:sz w:val="20"/>
              </w:rPr>
              <w:t>Komuna Dragash</w:t>
            </w:r>
          </w:p>
        </w:tc>
      </w:tr>
      <w:tr w:rsidR="007641BA" w:rsidTr="008E44A3">
        <w:trPr>
          <w:trHeight w:val="191"/>
        </w:trPr>
        <w:tc>
          <w:tcPr>
            <w:tcW w:w="3146" w:type="dxa"/>
            <w:vMerge/>
            <w:hideMark/>
          </w:tcPr>
          <w:p w:rsidR="007641BA" w:rsidRDefault="007641B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782" w:type="dxa"/>
            <w:hideMark/>
          </w:tcPr>
          <w:p w:rsidR="007641BA" w:rsidRDefault="007641BA" w:rsidP="003A0028">
            <w:pPr>
              <w:pStyle w:val="BodyText"/>
              <w:jc w:val="left"/>
              <w:rPr>
                <w:rFonts w:ascii="Book Antiqua" w:hAnsi="Book Antiqua" w:cs="Arial"/>
                <w:sz w:val="20"/>
                <w:lang w:val="sq-AL"/>
              </w:rPr>
            </w:pPr>
            <w:r>
              <w:rPr>
                <w:rFonts w:ascii="Book Antiqua" w:hAnsi="Book Antiqua" w:cs="Arial"/>
                <w:sz w:val="20"/>
                <w:lang w:val="sq-AL"/>
              </w:rPr>
              <w:t>Vendbanimi:</w:t>
            </w:r>
          </w:p>
        </w:tc>
      </w:tr>
      <w:tr w:rsidR="007B0E7E" w:rsidTr="008E44A3">
        <w:trPr>
          <w:trHeight w:val="100"/>
        </w:trPr>
        <w:tc>
          <w:tcPr>
            <w:tcW w:w="3146" w:type="dxa"/>
            <w:vMerge/>
            <w:hideMark/>
          </w:tcPr>
          <w:p w:rsidR="007B0E7E" w:rsidRDefault="007B0E7E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782" w:type="dxa"/>
            <w:hideMark/>
          </w:tcPr>
          <w:p w:rsidR="007B0E7E" w:rsidRDefault="007B0E7E">
            <w:pPr>
              <w:pStyle w:val="BodyText"/>
              <w:keepNext/>
              <w:rPr>
                <w:rFonts w:ascii="Book Antiqua" w:hAnsi="Book Antiqua" w:cs="Arial"/>
                <w:sz w:val="20"/>
                <w:lang w:val="sq-AL"/>
              </w:rPr>
            </w:pPr>
            <w:r>
              <w:rPr>
                <w:rFonts w:ascii="Book Antiqua" w:hAnsi="Book Antiqua" w:cs="Arial"/>
                <w:sz w:val="20"/>
                <w:lang w:val="sq-AL"/>
              </w:rPr>
              <w:t>Telefoni:</w:t>
            </w:r>
          </w:p>
        </w:tc>
      </w:tr>
      <w:tr w:rsidR="00E4553F" w:rsidTr="008E44A3">
        <w:trPr>
          <w:trHeight w:val="174"/>
        </w:trPr>
        <w:tc>
          <w:tcPr>
            <w:tcW w:w="3146" w:type="dxa"/>
            <w:vMerge/>
            <w:hideMark/>
          </w:tcPr>
          <w:p w:rsidR="00E4553F" w:rsidRDefault="00E4553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6782" w:type="dxa"/>
          </w:tcPr>
          <w:p w:rsidR="00E4553F" w:rsidRDefault="00E4553F">
            <w:pPr>
              <w:pStyle w:val="BodyText"/>
              <w:keepNext/>
              <w:rPr>
                <w:rFonts w:ascii="Book Antiqua" w:hAnsi="Book Antiqua" w:cs="Arial"/>
                <w:sz w:val="20"/>
                <w:lang w:val="sq-AL"/>
              </w:rPr>
            </w:pPr>
            <w:r>
              <w:rPr>
                <w:rFonts w:ascii="Book Antiqua" w:hAnsi="Book Antiqua" w:cs="Arial"/>
                <w:sz w:val="20"/>
                <w:lang w:val="sq-AL"/>
              </w:rPr>
              <w:t xml:space="preserve">Statusi Juridik: Person fizik  </w:t>
            </w:r>
            <w:r>
              <w:rPr>
                <w:rFonts w:ascii="Book Antiqua" w:hAnsi="Book Antiqua" w:cs="Arial"/>
                <w:sz w:val="20"/>
                <w:lang w:val="sq-AL"/>
              </w:rPr>
              <w:sym w:font="Symbol" w:char="F07F"/>
            </w:r>
            <w:r>
              <w:rPr>
                <w:rFonts w:ascii="Book Antiqua" w:hAnsi="Book Antiqua" w:cs="Arial"/>
                <w:sz w:val="20"/>
                <w:lang w:val="sq-AL"/>
              </w:rPr>
              <w:t xml:space="preserve">    Subjekt juridik  </w:t>
            </w:r>
            <w:r>
              <w:rPr>
                <w:rFonts w:ascii="Book Antiqua" w:hAnsi="Book Antiqua" w:cs="Arial"/>
                <w:sz w:val="20"/>
                <w:lang w:val="sq-AL"/>
              </w:rPr>
              <w:sym w:font="Symbol" w:char="F07F"/>
            </w:r>
            <w:r>
              <w:rPr>
                <w:rFonts w:ascii="Book Antiqua" w:hAnsi="Book Antiqua" w:cs="Arial"/>
                <w:sz w:val="20"/>
                <w:lang w:val="sq-AL"/>
              </w:rPr>
              <w:t xml:space="preserve">  </w:t>
            </w:r>
          </w:p>
        </w:tc>
      </w:tr>
      <w:tr w:rsidR="008F7A8F" w:rsidRPr="008F7A8F" w:rsidTr="008E44A3">
        <w:trPr>
          <w:trHeight w:val="917"/>
        </w:trPr>
        <w:tc>
          <w:tcPr>
            <w:tcW w:w="9929" w:type="dxa"/>
            <w:gridSpan w:val="2"/>
          </w:tcPr>
          <w:p w:rsidR="008F7A8F" w:rsidRPr="008F7A8F" w:rsidRDefault="00FD1C2A" w:rsidP="000C1D7D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II.</w:t>
            </w:r>
            <w:r w:rsidR="00ED512C">
              <w:rPr>
                <w:rFonts w:ascii="Book Antiqua" w:hAnsi="Book Antiqua" w:cs="Arial"/>
                <w:b/>
                <w:sz w:val="20"/>
                <w:szCs w:val="20"/>
              </w:rPr>
              <w:t>APLIKOJË PËR</w:t>
            </w:r>
            <w:r w:rsidR="008F7A8F" w:rsidRPr="008F7A8F">
              <w:rPr>
                <w:rFonts w:ascii="Book Antiqua" w:hAnsi="Book Antiqua" w:cs="Arial"/>
                <w:b/>
                <w:sz w:val="20"/>
                <w:szCs w:val="20"/>
              </w:rPr>
              <w:t xml:space="preserve">: 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 xml:space="preserve">                                          </w:t>
            </w:r>
            <w:r w:rsidR="00D76D39">
              <w:rPr>
                <w:rFonts w:ascii="Book Antiqua" w:hAnsi="Book Antiqua" w:cs="Arial"/>
                <w:b/>
                <w:sz w:val="20"/>
                <w:szCs w:val="20"/>
              </w:rPr>
              <w:t xml:space="preserve">                             </w:t>
            </w:r>
          </w:p>
          <w:tbl>
            <w:tblPr>
              <w:tblStyle w:val="TableGrid"/>
              <w:tblW w:w="14745" w:type="dxa"/>
              <w:tblInd w:w="2985" w:type="dxa"/>
              <w:tblLayout w:type="fixed"/>
              <w:tblLook w:val="0000" w:firstRow="0" w:lastRow="0" w:firstColumn="0" w:lastColumn="0" w:noHBand="0" w:noVBand="0"/>
            </w:tblPr>
            <w:tblGrid>
              <w:gridCol w:w="2626"/>
              <w:gridCol w:w="4293"/>
              <w:gridCol w:w="3913"/>
              <w:gridCol w:w="3913"/>
            </w:tblGrid>
            <w:tr w:rsidR="008E44A3" w:rsidTr="008E44A3">
              <w:trPr>
                <w:gridBefore w:val="1"/>
                <w:gridAfter w:val="1"/>
                <w:wBefore w:w="2626" w:type="dxa"/>
                <w:wAfter w:w="3913" w:type="dxa"/>
                <w:trHeight w:val="160"/>
              </w:trPr>
              <w:tc>
                <w:tcPr>
                  <w:tcW w:w="4293" w:type="dxa"/>
                </w:tcPr>
                <w:p w:rsidR="008E44A3" w:rsidRDefault="008E44A3" w:rsidP="00D76D39">
                  <w:pP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  <w:t xml:space="preserve">   Numri i krerëve për aplikim</w:t>
                  </w:r>
                </w:p>
              </w:tc>
              <w:tc>
                <w:tcPr>
                  <w:tcW w:w="3913" w:type="dxa"/>
                </w:tcPr>
                <w:p w:rsidR="008E44A3" w:rsidRDefault="008E44A3" w:rsidP="00D76D39">
                  <w:pP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E44A3" w:rsidRPr="008F7A8F" w:rsidTr="008E44A3">
              <w:tblPrEx>
                <w:tblLook w:val="04A0" w:firstRow="1" w:lastRow="0" w:firstColumn="1" w:lastColumn="0" w:noHBand="0" w:noVBand="1"/>
              </w:tblPrEx>
              <w:trPr>
                <w:trHeight w:val="117"/>
              </w:trPr>
              <w:tc>
                <w:tcPr>
                  <w:tcW w:w="2626" w:type="dxa"/>
                </w:tcPr>
                <w:p w:rsidR="008E44A3" w:rsidRPr="00D76D39" w:rsidRDefault="008E44A3" w:rsidP="008F7A8F">
                  <w:pP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  <w:r w:rsidRPr="00D76D39"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  <w:t xml:space="preserve">Lopë qumështore    </w:t>
                  </w:r>
                </w:p>
              </w:tc>
              <w:tc>
                <w:tcPr>
                  <w:tcW w:w="429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  <w:tr w:rsidR="008E44A3" w:rsidRPr="008F7A8F" w:rsidTr="008E44A3">
              <w:tblPrEx>
                <w:tblLook w:val="04A0" w:firstRow="1" w:lastRow="0" w:firstColumn="1" w:lastColumn="0" w:noHBand="0" w:noVBand="1"/>
              </w:tblPrEx>
              <w:trPr>
                <w:trHeight w:val="117"/>
              </w:trPr>
              <w:tc>
                <w:tcPr>
                  <w:tcW w:w="2626" w:type="dxa"/>
                </w:tcPr>
                <w:p w:rsidR="008E44A3" w:rsidRPr="00D76D39" w:rsidRDefault="008E44A3" w:rsidP="008F7A8F">
                  <w:pP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  <w:r w:rsidRPr="00D76D39"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  <w:t>Dele qumështore</w:t>
                  </w:r>
                </w:p>
              </w:tc>
              <w:tc>
                <w:tcPr>
                  <w:tcW w:w="4293" w:type="dxa"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  <w:tr w:rsidR="008E44A3" w:rsidRPr="008F7A8F" w:rsidTr="008E44A3">
              <w:tblPrEx>
                <w:tblLook w:val="04A0" w:firstRow="1" w:lastRow="0" w:firstColumn="1" w:lastColumn="0" w:noHBand="0" w:noVBand="1"/>
              </w:tblPrEx>
              <w:trPr>
                <w:trHeight w:val="117"/>
              </w:trPr>
              <w:tc>
                <w:tcPr>
                  <w:tcW w:w="2626" w:type="dxa"/>
                </w:tcPr>
                <w:p w:rsidR="008E44A3" w:rsidRPr="00D76D39" w:rsidRDefault="008E44A3" w:rsidP="008F7A8F">
                  <w:pP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  <w:r w:rsidRPr="00D76D39"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  <w:t>Dhi qumështore</w:t>
                  </w:r>
                </w:p>
              </w:tc>
              <w:tc>
                <w:tcPr>
                  <w:tcW w:w="429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  <w:tr w:rsidR="008E44A3" w:rsidRPr="008F7A8F" w:rsidTr="008E44A3">
              <w:tblPrEx>
                <w:tblLook w:val="04A0" w:firstRow="1" w:lastRow="0" w:firstColumn="1" w:lastColumn="0" w:noHBand="0" w:noVBand="1"/>
              </w:tblPrEx>
              <w:trPr>
                <w:trHeight w:val="124"/>
              </w:trPr>
              <w:tc>
                <w:tcPr>
                  <w:tcW w:w="2626" w:type="dxa"/>
                </w:tcPr>
                <w:p w:rsidR="008E44A3" w:rsidRPr="00D76D39" w:rsidRDefault="008E44A3" w:rsidP="008F7A8F">
                  <w:pP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  <w:r w:rsidRPr="00D76D39"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  <w:t>Pula vojse</w:t>
                  </w:r>
                </w:p>
              </w:tc>
              <w:tc>
                <w:tcPr>
                  <w:tcW w:w="429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</w:tcPr>
                <w:p w:rsidR="008E44A3" w:rsidRPr="008F7A8F" w:rsidRDefault="008E44A3" w:rsidP="008F7A8F">
                  <w:pPr>
                    <w:pStyle w:val="ListParagraph"/>
                    <w:ind w:left="151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  <w:tr w:rsidR="008E44A3" w:rsidRPr="008F7A8F" w:rsidTr="008E44A3">
              <w:tblPrEx>
                <w:tblLook w:val="04A0" w:firstRow="1" w:lastRow="0" w:firstColumn="1" w:lastColumn="0" w:noHBand="0" w:noVBand="1"/>
              </w:tblPrEx>
              <w:trPr>
                <w:trHeight w:val="221"/>
              </w:trPr>
              <w:tc>
                <w:tcPr>
                  <w:tcW w:w="2626" w:type="dxa"/>
                </w:tcPr>
                <w:p w:rsidR="008E44A3" w:rsidRPr="00D76D39" w:rsidRDefault="008E44A3" w:rsidP="008F7A8F">
                  <w:pP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  <w:r w:rsidRPr="00D76D39"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  <w:t>Fllanza vojse</w:t>
                  </w:r>
                </w:p>
              </w:tc>
              <w:tc>
                <w:tcPr>
                  <w:tcW w:w="4293" w:type="dxa"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  <w:vMerge w:val="restart"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  <w:vMerge w:val="restart"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  <w:tr w:rsidR="008E44A3" w:rsidRPr="008F7A8F" w:rsidTr="008E44A3">
              <w:tblPrEx>
                <w:tblLook w:val="04A0" w:firstRow="1" w:lastRow="0" w:firstColumn="1" w:lastColumn="0" w:noHBand="0" w:noVBand="1"/>
              </w:tblPrEx>
              <w:trPr>
                <w:trHeight w:val="243"/>
              </w:trPr>
              <w:tc>
                <w:tcPr>
                  <w:tcW w:w="2626" w:type="dxa"/>
                </w:tcPr>
                <w:p w:rsidR="008E44A3" w:rsidRPr="008E44A3" w:rsidRDefault="008E44A3" w:rsidP="008F7A8F">
                  <w:pPr>
                    <w:rPr>
                      <w:rFonts w:ascii="Segoe UI Symbol" w:hAnsi="Segoe UI Symbo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  <w:t>Koshere me bletë</w:t>
                  </w:r>
                </w:p>
              </w:tc>
              <w:tc>
                <w:tcPr>
                  <w:tcW w:w="4293" w:type="dxa"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  <w:vMerge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  <w:vMerge/>
                </w:tcPr>
                <w:p w:rsidR="008E44A3" w:rsidRPr="008F7A8F" w:rsidRDefault="008E44A3" w:rsidP="008F7A8F">
                  <w:pPr>
                    <w:ind w:left="1155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</w:tbl>
          <w:p w:rsidR="008F7A8F" w:rsidRPr="008F7A8F" w:rsidRDefault="008F7A8F" w:rsidP="008F7A8F">
            <w:pPr>
              <w:pStyle w:val="ListParagraph"/>
              <w:ind w:left="1515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75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19"/>
      </w:tblGrid>
      <w:tr w:rsidR="008E44A3" w:rsidTr="008E44A3">
        <w:trPr>
          <w:trHeight w:val="314"/>
        </w:trPr>
        <w:tc>
          <w:tcPr>
            <w:tcW w:w="99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tbl>
            <w:tblPr>
              <w:tblpPr w:leftFromText="141" w:rightFromText="141" w:vertAnchor="text" w:horzAnchor="margin" w:tblpXSpec="right" w:tblpY="47"/>
              <w:tblOverlap w:val="never"/>
              <w:tblW w:w="3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53"/>
              <w:gridCol w:w="358"/>
              <w:gridCol w:w="358"/>
              <w:gridCol w:w="358"/>
              <w:gridCol w:w="358"/>
              <w:gridCol w:w="358"/>
            </w:tblGrid>
            <w:tr w:rsidR="008E44A3" w:rsidTr="008E44A3">
              <w:trPr>
                <w:trHeight w:val="157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ind w:hanging="1200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ind w:hanging="1200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ind w:hanging="1200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</w:tbl>
          <w:p w:rsidR="008E44A3" w:rsidRDefault="008E44A3" w:rsidP="008E44A3">
            <w:pPr>
              <w:pStyle w:val="BodyText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8E44A3" w:rsidRDefault="008E44A3" w:rsidP="008E44A3">
            <w:pPr>
              <w:pStyle w:val="BodyText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III. Numri (NIF) nga Regjistri i Fermës:</w:t>
            </w:r>
          </w:p>
        </w:tc>
      </w:tr>
      <w:tr w:rsidR="008E44A3" w:rsidTr="008E44A3">
        <w:trPr>
          <w:trHeight w:val="257"/>
        </w:trPr>
        <w:tc>
          <w:tcPr>
            <w:tcW w:w="9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E44A3" w:rsidRDefault="008E44A3" w:rsidP="008E44A3">
            <w:pPr>
              <w:pStyle w:val="BodyText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IV. Për Personat Juridik Numri Regjistrues i Biznesit:</w:t>
            </w:r>
          </w:p>
          <w:tbl>
            <w:tblPr>
              <w:tblpPr w:leftFromText="141" w:rightFromText="141" w:vertAnchor="text" w:horzAnchor="margin" w:tblpXSpec="right" w:tblpY="-421"/>
              <w:tblOverlap w:val="never"/>
              <w:tblW w:w="3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53"/>
              <w:gridCol w:w="358"/>
              <w:gridCol w:w="358"/>
              <w:gridCol w:w="358"/>
              <w:gridCol w:w="358"/>
              <w:gridCol w:w="358"/>
            </w:tblGrid>
            <w:tr w:rsidR="008E44A3" w:rsidTr="008E44A3">
              <w:trPr>
                <w:trHeight w:val="157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ind w:hanging="1200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ind w:hanging="1200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ind w:hanging="1200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</w:tbl>
          <w:p w:rsidR="008E44A3" w:rsidRDefault="008E44A3" w:rsidP="008E44A3">
            <w:pPr>
              <w:pStyle w:val="BodyText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8E44A3" w:rsidTr="008E44A3">
        <w:trPr>
          <w:trHeight w:val="175"/>
        </w:trPr>
        <w:tc>
          <w:tcPr>
            <w:tcW w:w="99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E44A3" w:rsidRDefault="008E44A3" w:rsidP="008E44A3">
            <w:pPr>
              <w:pStyle w:val="BodyText"/>
              <w:keepNext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V. Për të gjithë Aplikuesit:</w:t>
            </w:r>
          </w:p>
        </w:tc>
      </w:tr>
      <w:tr w:rsidR="008E44A3" w:rsidTr="008E44A3">
        <w:trPr>
          <w:cantSplit/>
          <w:trHeight w:val="164"/>
        </w:trPr>
        <w:tc>
          <w:tcPr>
            <w:tcW w:w="226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E44A3" w:rsidRDefault="008E44A3" w:rsidP="008E44A3">
            <w:pPr>
              <w:pStyle w:val="BodyText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Banka</w:t>
            </w: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8E44A3" w:rsidRDefault="008E44A3" w:rsidP="008E44A3">
            <w:pPr>
              <w:pStyle w:val="BodyText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>Emri i bankës:</w:t>
            </w:r>
          </w:p>
        </w:tc>
      </w:tr>
      <w:tr w:rsidR="008E44A3" w:rsidTr="008E44A3">
        <w:trPr>
          <w:cantSplit/>
          <w:trHeight w:val="593"/>
        </w:trPr>
        <w:tc>
          <w:tcPr>
            <w:tcW w:w="226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44A3" w:rsidRDefault="008E44A3" w:rsidP="008E44A3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tbl>
            <w:tblPr>
              <w:tblpPr w:leftFromText="141" w:rightFromText="141" w:vertAnchor="text" w:horzAnchor="margin" w:tblpXSpec="right" w:tblpY="113"/>
              <w:tblOverlap w:val="never"/>
              <w:tblW w:w="5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364"/>
              <w:gridCol w:w="359"/>
              <w:gridCol w:w="359"/>
              <w:gridCol w:w="359"/>
              <w:gridCol w:w="353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8E44A3" w:rsidTr="008E44A3">
              <w:trPr>
                <w:trHeight w:val="314"/>
              </w:trPr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4A3" w:rsidRDefault="008E44A3" w:rsidP="008E44A3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</w:tc>
            </w:tr>
          </w:tbl>
          <w:p w:rsidR="008E44A3" w:rsidRPr="006F1BD5" w:rsidRDefault="008E44A3" w:rsidP="008E44A3">
            <w:pPr>
              <w:pStyle w:val="BodyText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</w:rPr>
              <w:t>Nr. Llogarisë rrjedhëse:</w:t>
            </w:r>
          </w:p>
        </w:tc>
      </w:tr>
      <w:tr w:rsidR="008E44A3" w:rsidTr="008E44A3">
        <w:trPr>
          <w:trHeight w:val="451"/>
        </w:trPr>
        <w:tc>
          <w:tcPr>
            <w:tcW w:w="99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E44A3" w:rsidRDefault="008E44A3" w:rsidP="008E44A3">
            <w:pPr>
              <w:spacing w:before="120" w:after="120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 xml:space="preserve">  VI.     DEKLARATË</w:t>
            </w:r>
          </w:p>
          <w:p w:rsidR="008E44A3" w:rsidRDefault="008E44A3" w:rsidP="008E44A3">
            <w:pPr>
              <w:spacing w:before="120" w:after="1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1.Konfirmoj qe të gjitha të dhënat e ofruara në këtë aplikacion janë korrekte dhe unë do të ballafaqohëm me pasojat në rast se të dhënat nuk janë të sakta apo mungojnë.</w:t>
            </w:r>
          </w:p>
          <w:p w:rsidR="008E44A3" w:rsidRDefault="008E44A3" w:rsidP="008E44A3">
            <w:pPr>
              <w:spacing w:before="120" w:after="1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 I vë në dispozicion të gjitha të dhënat dhe informatat për kontrollë në terën.</w:t>
            </w:r>
          </w:p>
          <w:p w:rsidR="008E44A3" w:rsidRPr="006F1BD5" w:rsidRDefault="008E44A3" w:rsidP="008E44A3">
            <w:pPr>
              <w:spacing w:before="120" w:after="120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            </w:t>
            </w:r>
            <w:r w:rsidRPr="006F1BD5">
              <w:rPr>
                <w:rFonts w:ascii="Book Antiqua" w:hAnsi="Book Antiqua" w:cs="Arial"/>
                <w:b/>
                <w:sz w:val="20"/>
                <w:szCs w:val="20"/>
              </w:rPr>
              <w:t xml:space="preserve">Nënshkrimi i aplikuesit_____________________         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 xml:space="preserve">                   </w:t>
            </w:r>
            <w:r w:rsidRPr="006F1BD5">
              <w:rPr>
                <w:rFonts w:ascii="Book Antiqua" w:hAnsi="Book Antiqua" w:cs="Arial"/>
                <w:b/>
                <w:sz w:val="20"/>
                <w:szCs w:val="20"/>
              </w:rPr>
              <w:t>Data:________________</w:t>
            </w:r>
          </w:p>
        </w:tc>
      </w:tr>
    </w:tbl>
    <w:p w:rsidR="00FB0965" w:rsidRDefault="00FB0965" w:rsidP="007B0E7E">
      <w:pPr>
        <w:rPr>
          <w:rFonts w:ascii="Book Antiqua" w:hAnsi="Book Antiqua" w:cs="Arial"/>
          <w:sz w:val="20"/>
          <w:szCs w:val="20"/>
        </w:rPr>
      </w:pPr>
    </w:p>
    <w:p w:rsidR="00D76D39" w:rsidRPr="008E44A3" w:rsidRDefault="006F1BD5" w:rsidP="007B0E7E">
      <w:pPr>
        <w:rPr>
          <w:b/>
          <w:i/>
          <w:sz w:val="20"/>
          <w:szCs w:val="20"/>
        </w:rPr>
      </w:pPr>
      <w:r w:rsidRPr="008E44A3">
        <w:rPr>
          <w:b/>
          <w:i/>
          <w:sz w:val="20"/>
          <w:szCs w:val="20"/>
          <w:u w:val="single"/>
        </w:rPr>
        <w:t>Dokument</w:t>
      </w:r>
      <w:r w:rsidR="008E44A3" w:rsidRPr="008E44A3">
        <w:rPr>
          <w:b/>
          <w:i/>
          <w:sz w:val="20"/>
          <w:szCs w:val="20"/>
          <w:u w:val="single"/>
        </w:rPr>
        <w:t>ë</w:t>
      </w:r>
      <w:r w:rsidRPr="008E44A3">
        <w:rPr>
          <w:b/>
          <w:i/>
          <w:sz w:val="20"/>
          <w:szCs w:val="20"/>
          <w:u w:val="single"/>
        </w:rPr>
        <w:t>t p</w:t>
      </w:r>
      <w:r w:rsidR="006C483C" w:rsidRPr="008E44A3">
        <w:rPr>
          <w:b/>
          <w:i/>
          <w:sz w:val="20"/>
          <w:szCs w:val="20"/>
          <w:u w:val="single"/>
        </w:rPr>
        <w:t>ë</w:t>
      </w:r>
      <w:r w:rsidRPr="008E44A3">
        <w:rPr>
          <w:b/>
          <w:i/>
          <w:sz w:val="20"/>
          <w:szCs w:val="20"/>
          <w:u w:val="single"/>
        </w:rPr>
        <w:t>r aplikim</w:t>
      </w:r>
      <w:r w:rsidRPr="008E44A3">
        <w:rPr>
          <w:b/>
          <w:i/>
          <w:sz w:val="20"/>
          <w:szCs w:val="20"/>
        </w:rPr>
        <w:t>:</w:t>
      </w:r>
    </w:p>
    <w:p w:rsidR="006F1BD5" w:rsidRPr="008E44A3" w:rsidRDefault="00976128" w:rsidP="00976128">
      <w:pPr>
        <w:pStyle w:val="ListParagraph"/>
        <w:numPr>
          <w:ilvl w:val="0"/>
          <w:numId w:val="2"/>
        </w:numPr>
        <w:rPr>
          <w:b/>
          <w:i/>
          <w:sz w:val="20"/>
          <w:szCs w:val="20"/>
        </w:rPr>
      </w:pPr>
      <w:r w:rsidRPr="008E44A3">
        <w:rPr>
          <w:b/>
          <w:i/>
          <w:sz w:val="20"/>
          <w:szCs w:val="20"/>
        </w:rPr>
        <w:t>Letë</w:t>
      </w:r>
      <w:r w:rsidR="006F1BD5" w:rsidRPr="008E44A3">
        <w:rPr>
          <w:b/>
          <w:i/>
          <w:sz w:val="20"/>
          <w:szCs w:val="20"/>
        </w:rPr>
        <w:t>rnjoftimi (kopja)</w:t>
      </w:r>
      <w:r w:rsidR="00ED512C" w:rsidRPr="008E44A3">
        <w:rPr>
          <w:b/>
          <w:i/>
          <w:sz w:val="20"/>
          <w:szCs w:val="20"/>
        </w:rPr>
        <w:t>.</w:t>
      </w:r>
    </w:p>
    <w:p w:rsidR="006F1BD5" w:rsidRPr="008E44A3" w:rsidRDefault="00976128" w:rsidP="00976128">
      <w:pPr>
        <w:pStyle w:val="ListParagraph"/>
        <w:numPr>
          <w:ilvl w:val="0"/>
          <w:numId w:val="2"/>
        </w:numPr>
        <w:rPr>
          <w:b/>
          <w:i/>
          <w:sz w:val="20"/>
          <w:szCs w:val="20"/>
        </w:rPr>
      </w:pPr>
      <w:r w:rsidRPr="008E44A3">
        <w:rPr>
          <w:b/>
          <w:i/>
          <w:sz w:val="20"/>
          <w:szCs w:val="20"/>
        </w:rPr>
        <w:t>Konfirmimi bankar (llogari aktive</w:t>
      </w:r>
      <w:r w:rsidR="006F1BD5" w:rsidRPr="008E44A3">
        <w:rPr>
          <w:b/>
          <w:i/>
          <w:sz w:val="20"/>
          <w:szCs w:val="20"/>
        </w:rPr>
        <w:t>)</w:t>
      </w:r>
      <w:r w:rsidR="00ED512C" w:rsidRPr="008E44A3">
        <w:rPr>
          <w:b/>
          <w:i/>
          <w:sz w:val="20"/>
          <w:szCs w:val="20"/>
        </w:rPr>
        <w:t>.</w:t>
      </w:r>
    </w:p>
    <w:p w:rsidR="006F1BD5" w:rsidRPr="008E44A3" w:rsidRDefault="00976128" w:rsidP="00976128">
      <w:pPr>
        <w:pStyle w:val="ListParagraph"/>
        <w:numPr>
          <w:ilvl w:val="0"/>
          <w:numId w:val="2"/>
        </w:numPr>
        <w:rPr>
          <w:b/>
          <w:i/>
          <w:sz w:val="20"/>
          <w:szCs w:val="20"/>
        </w:rPr>
      </w:pPr>
      <w:r w:rsidRPr="008E44A3">
        <w:rPr>
          <w:b/>
          <w:i/>
          <w:sz w:val="20"/>
          <w:szCs w:val="20"/>
        </w:rPr>
        <w:t>Vë</w:t>
      </w:r>
      <w:r w:rsidR="006F1BD5" w:rsidRPr="008E44A3">
        <w:rPr>
          <w:b/>
          <w:i/>
          <w:sz w:val="20"/>
          <w:szCs w:val="20"/>
        </w:rPr>
        <w:t>rtetimi i numrit t</w:t>
      </w:r>
      <w:r w:rsidRPr="008E44A3">
        <w:rPr>
          <w:b/>
          <w:i/>
          <w:sz w:val="20"/>
          <w:szCs w:val="20"/>
        </w:rPr>
        <w:t>ë</w:t>
      </w:r>
      <w:r w:rsidR="008E44A3">
        <w:rPr>
          <w:b/>
          <w:i/>
          <w:sz w:val="20"/>
          <w:szCs w:val="20"/>
        </w:rPr>
        <w:t xml:space="preserve"> lopë dhe delë</w:t>
      </w:r>
      <w:r w:rsidR="006F1BD5" w:rsidRPr="008E44A3">
        <w:rPr>
          <w:b/>
          <w:i/>
          <w:sz w:val="20"/>
          <w:szCs w:val="20"/>
        </w:rPr>
        <w:t>ve nga AUV (kopja)</w:t>
      </w:r>
      <w:r w:rsidR="008E44A3" w:rsidRPr="008E44A3">
        <w:rPr>
          <w:b/>
          <w:i/>
          <w:sz w:val="20"/>
          <w:szCs w:val="20"/>
        </w:rPr>
        <w:t>, për</w:t>
      </w:r>
      <w:r w:rsidR="008E44A3" w:rsidRPr="008E44A3">
        <w:rPr>
          <w:b/>
          <w:i/>
          <w:sz w:val="20"/>
          <w:szCs w:val="20"/>
        </w:rPr>
        <w:t xml:space="preserve"> pulat dhe fllanzat vojse Dëshmi nga veterinari për aplikimin e programit të vaksinimit të tufës së pulave vojse</w:t>
      </w:r>
      <w:r w:rsidR="008E44A3">
        <w:rPr>
          <w:b/>
          <w:i/>
          <w:sz w:val="20"/>
          <w:szCs w:val="20"/>
        </w:rPr>
        <w:t>,</w:t>
      </w:r>
    </w:p>
    <w:p w:rsidR="008E44A3" w:rsidRPr="008E44A3" w:rsidRDefault="008E44A3" w:rsidP="008E44A3">
      <w:pPr>
        <w:pStyle w:val="ListParagraph"/>
        <w:numPr>
          <w:ilvl w:val="0"/>
          <w:numId w:val="2"/>
        </w:numPr>
        <w:rPr>
          <w:b/>
          <w:i/>
          <w:sz w:val="20"/>
          <w:szCs w:val="20"/>
        </w:rPr>
      </w:pPr>
      <w:r w:rsidRPr="008E44A3">
        <w:rPr>
          <w:b/>
          <w:i/>
          <w:sz w:val="20"/>
          <w:szCs w:val="20"/>
        </w:rPr>
        <w:t>Për bletët kopja e vërtetimit të numrit kosherëve të leshuar nga drejtoria për bujqësi</w:t>
      </w:r>
      <w:r>
        <w:rPr>
          <w:b/>
          <w:i/>
          <w:sz w:val="20"/>
          <w:szCs w:val="20"/>
        </w:rPr>
        <w:t>.</w:t>
      </w:r>
      <w:r w:rsidRPr="008E44A3">
        <w:rPr>
          <w:b/>
          <w:i/>
          <w:sz w:val="20"/>
          <w:szCs w:val="20"/>
        </w:rPr>
        <w:t xml:space="preserve"> </w:t>
      </w:r>
    </w:p>
    <w:p w:rsidR="008E44A3" w:rsidRPr="008E44A3" w:rsidRDefault="008E44A3" w:rsidP="008E44A3">
      <w:pPr>
        <w:pStyle w:val="ListParagraph"/>
        <w:numPr>
          <w:ilvl w:val="0"/>
          <w:numId w:val="2"/>
        </w:numPr>
        <w:rPr>
          <w:b/>
          <w:i/>
          <w:sz w:val="20"/>
          <w:szCs w:val="20"/>
        </w:rPr>
      </w:pPr>
      <w:r w:rsidRPr="008E44A3">
        <w:rPr>
          <w:b/>
          <w:i/>
          <w:sz w:val="20"/>
          <w:szCs w:val="20"/>
        </w:rPr>
        <w:t>Fatura e rregullt për blerjën e ushqimëve të koncentruara</w:t>
      </w:r>
      <w:r>
        <w:rPr>
          <w:b/>
          <w:i/>
          <w:sz w:val="20"/>
          <w:szCs w:val="20"/>
        </w:rPr>
        <w:t xml:space="preserve"> (te bletët ushqime dhe medikamente) ku llogaritë</w:t>
      </w:r>
      <w:r w:rsidRPr="008E44A3">
        <w:rPr>
          <w:b/>
          <w:i/>
          <w:sz w:val="20"/>
          <w:szCs w:val="20"/>
        </w:rPr>
        <w:t>t nga numri i krerëve herë vlera e caktuar për krerë.</w:t>
      </w:r>
    </w:p>
    <w:p w:rsidR="006F1BD5" w:rsidRPr="008E44A3" w:rsidRDefault="00976128" w:rsidP="00976128">
      <w:pPr>
        <w:pStyle w:val="ListParagraph"/>
        <w:numPr>
          <w:ilvl w:val="0"/>
          <w:numId w:val="2"/>
        </w:numPr>
        <w:rPr>
          <w:b/>
          <w:i/>
          <w:sz w:val="20"/>
          <w:szCs w:val="20"/>
        </w:rPr>
      </w:pPr>
      <w:r w:rsidRPr="008E44A3">
        <w:rPr>
          <w:b/>
          <w:i/>
          <w:sz w:val="20"/>
          <w:szCs w:val="20"/>
        </w:rPr>
        <w:t>Vë</w:t>
      </w:r>
      <w:r w:rsidR="006F1BD5" w:rsidRPr="008E44A3">
        <w:rPr>
          <w:b/>
          <w:i/>
          <w:sz w:val="20"/>
          <w:szCs w:val="20"/>
        </w:rPr>
        <w:t>rtetimi i tatimit n</w:t>
      </w:r>
      <w:r w:rsidR="00347D03" w:rsidRPr="008E44A3">
        <w:rPr>
          <w:b/>
          <w:i/>
          <w:sz w:val="20"/>
          <w:szCs w:val="20"/>
        </w:rPr>
        <w:t>ë</w:t>
      </w:r>
      <w:r w:rsidR="006F1BD5" w:rsidRPr="008E44A3">
        <w:rPr>
          <w:b/>
          <w:i/>
          <w:sz w:val="20"/>
          <w:szCs w:val="20"/>
        </w:rPr>
        <w:t xml:space="preserve"> pron</w:t>
      </w:r>
      <w:r w:rsidR="00347D03" w:rsidRPr="008E44A3">
        <w:rPr>
          <w:b/>
          <w:i/>
          <w:sz w:val="20"/>
          <w:szCs w:val="20"/>
        </w:rPr>
        <w:t>ë</w:t>
      </w:r>
      <w:r w:rsidR="00ED512C" w:rsidRPr="008E44A3">
        <w:rPr>
          <w:b/>
          <w:i/>
          <w:sz w:val="20"/>
          <w:szCs w:val="20"/>
        </w:rPr>
        <w:t>.</w:t>
      </w:r>
      <w:bookmarkStart w:id="0" w:name="_GoBack"/>
      <w:bookmarkEnd w:id="0"/>
    </w:p>
    <w:sectPr w:rsidR="006F1BD5" w:rsidRPr="008E44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91" w:rsidRDefault="007E0691" w:rsidP="006F1BD5">
      <w:r>
        <w:separator/>
      </w:r>
    </w:p>
  </w:endnote>
  <w:endnote w:type="continuationSeparator" w:id="0">
    <w:p w:rsidR="007E0691" w:rsidRDefault="007E0691" w:rsidP="006F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91" w:rsidRDefault="007E0691" w:rsidP="006F1BD5">
      <w:r>
        <w:separator/>
      </w:r>
    </w:p>
  </w:footnote>
  <w:footnote w:type="continuationSeparator" w:id="0">
    <w:p w:rsidR="007E0691" w:rsidRDefault="007E0691" w:rsidP="006F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685A"/>
    <w:multiLevelType w:val="hybridMultilevel"/>
    <w:tmpl w:val="FEB6306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42239"/>
    <w:multiLevelType w:val="hybridMultilevel"/>
    <w:tmpl w:val="5BB4A5E4"/>
    <w:lvl w:ilvl="0" w:tplc="BBA8BCD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235" w:hanging="360"/>
      </w:pPr>
    </w:lvl>
    <w:lvl w:ilvl="2" w:tplc="041C001B" w:tentative="1">
      <w:start w:val="1"/>
      <w:numFmt w:val="lowerRoman"/>
      <w:lvlText w:val="%3."/>
      <w:lvlJc w:val="right"/>
      <w:pPr>
        <w:ind w:left="2955" w:hanging="180"/>
      </w:pPr>
    </w:lvl>
    <w:lvl w:ilvl="3" w:tplc="041C000F" w:tentative="1">
      <w:start w:val="1"/>
      <w:numFmt w:val="decimal"/>
      <w:lvlText w:val="%4."/>
      <w:lvlJc w:val="left"/>
      <w:pPr>
        <w:ind w:left="3675" w:hanging="360"/>
      </w:pPr>
    </w:lvl>
    <w:lvl w:ilvl="4" w:tplc="041C0019" w:tentative="1">
      <w:start w:val="1"/>
      <w:numFmt w:val="lowerLetter"/>
      <w:lvlText w:val="%5."/>
      <w:lvlJc w:val="left"/>
      <w:pPr>
        <w:ind w:left="4395" w:hanging="360"/>
      </w:pPr>
    </w:lvl>
    <w:lvl w:ilvl="5" w:tplc="041C001B" w:tentative="1">
      <w:start w:val="1"/>
      <w:numFmt w:val="lowerRoman"/>
      <w:lvlText w:val="%6."/>
      <w:lvlJc w:val="right"/>
      <w:pPr>
        <w:ind w:left="5115" w:hanging="180"/>
      </w:pPr>
    </w:lvl>
    <w:lvl w:ilvl="6" w:tplc="041C000F" w:tentative="1">
      <w:start w:val="1"/>
      <w:numFmt w:val="decimal"/>
      <w:lvlText w:val="%7."/>
      <w:lvlJc w:val="left"/>
      <w:pPr>
        <w:ind w:left="5835" w:hanging="360"/>
      </w:pPr>
    </w:lvl>
    <w:lvl w:ilvl="7" w:tplc="041C0019" w:tentative="1">
      <w:start w:val="1"/>
      <w:numFmt w:val="lowerLetter"/>
      <w:lvlText w:val="%8."/>
      <w:lvlJc w:val="left"/>
      <w:pPr>
        <w:ind w:left="6555" w:hanging="360"/>
      </w:pPr>
    </w:lvl>
    <w:lvl w:ilvl="8" w:tplc="041C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B"/>
    <w:rsid w:val="000A2B5C"/>
    <w:rsid w:val="00347D03"/>
    <w:rsid w:val="003E417D"/>
    <w:rsid w:val="00547421"/>
    <w:rsid w:val="006A595D"/>
    <w:rsid w:val="006C483C"/>
    <w:rsid w:val="006F1BD5"/>
    <w:rsid w:val="007641BA"/>
    <w:rsid w:val="007B0E7E"/>
    <w:rsid w:val="007E0691"/>
    <w:rsid w:val="008E44A3"/>
    <w:rsid w:val="008F7A8F"/>
    <w:rsid w:val="00976128"/>
    <w:rsid w:val="00AC7361"/>
    <w:rsid w:val="00D37B1B"/>
    <w:rsid w:val="00D76D39"/>
    <w:rsid w:val="00E4553F"/>
    <w:rsid w:val="00ED512C"/>
    <w:rsid w:val="00F63C67"/>
    <w:rsid w:val="00FB0965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6A52-D1B4-4FE2-9075-F6D5D22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37B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7B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37B1B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D37B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37B1B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7B0E7E"/>
    <w:rPr>
      <w:sz w:val="14"/>
      <w:szCs w:val="14"/>
    </w:rPr>
  </w:style>
  <w:style w:type="character" w:customStyle="1" w:styleId="hps">
    <w:name w:val="hps"/>
    <w:rsid w:val="007B0E7E"/>
  </w:style>
  <w:style w:type="character" w:customStyle="1" w:styleId="atn">
    <w:name w:val="atn"/>
    <w:rsid w:val="007B0E7E"/>
  </w:style>
  <w:style w:type="character" w:customStyle="1" w:styleId="shorttext">
    <w:name w:val="short_text"/>
    <w:rsid w:val="007B0E7E"/>
  </w:style>
  <w:style w:type="paragraph" w:styleId="ListParagraph">
    <w:name w:val="List Paragraph"/>
    <w:basedOn w:val="Normal"/>
    <w:uiPriority w:val="34"/>
    <w:qFormat/>
    <w:rsid w:val="008F7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2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Flamur Sulejmani</dc:creator>
  <cp:keywords/>
  <dc:description/>
  <cp:lastModifiedBy>Flamur Sulejmani</cp:lastModifiedBy>
  <cp:revision>7</cp:revision>
  <cp:lastPrinted>2020-11-03T12:55:00Z</cp:lastPrinted>
  <dcterms:created xsi:type="dcterms:W3CDTF">2020-11-03T11:49:00Z</dcterms:created>
  <dcterms:modified xsi:type="dcterms:W3CDTF">2020-11-09T07:45:00Z</dcterms:modified>
</cp:coreProperties>
</file>